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C5D3" w14:textId="34D01934" w:rsidR="00C43FC9" w:rsidRPr="00660DB1" w:rsidRDefault="00A642B6" w:rsidP="00A642B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1199FC1" wp14:editId="2E63B2FD">
            <wp:extent cx="2712203" cy="9208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bined logos gg cropp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1955" cy="95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2DC8" w14:textId="52CD640D" w:rsidR="005B589E" w:rsidRDefault="00D4020D" w:rsidP="000D2B47">
      <w:pPr>
        <w:spacing w:after="0" w:line="240" w:lineRule="auto"/>
        <w:jc w:val="center"/>
        <w:rPr>
          <w:b/>
          <w:sz w:val="28"/>
          <w:szCs w:val="28"/>
        </w:rPr>
      </w:pPr>
      <w:r w:rsidRPr="003A53E2">
        <w:rPr>
          <w:b/>
          <w:sz w:val="28"/>
          <w:szCs w:val="28"/>
        </w:rPr>
        <w:t>Complementary Funding</w:t>
      </w:r>
      <w:r w:rsidR="000E515F">
        <w:rPr>
          <w:b/>
          <w:sz w:val="28"/>
          <w:szCs w:val="28"/>
        </w:rPr>
        <w:t xml:space="preserve"> 24-25</w:t>
      </w:r>
      <w:r w:rsidRPr="003A53E2">
        <w:rPr>
          <w:b/>
          <w:sz w:val="28"/>
          <w:szCs w:val="28"/>
        </w:rPr>
        <w:br/>
      </w:r>
      <w:r w:rsidR="006C5A21" w:rsidRPr="003A53E2">
        <w:rPr>
          <w:b/>
          <w:sz w:val="28"/>
          <w:szCs w:val="28"/>
        </w:rPr>
        <w:t>Request Form</w:t>
      </w:r>
    </w:p>
    <w:p w14:paraId="561EFCC0" w14:textId="3F4BBA41" w:rsidR="000D2B47" w:rsidRDefault="006A05DF" w:rsidP="000D2B47">
      <w:pPr>
        <w:spacing w:before="100" w:beforeAutospacing="1" w:after="100" w:afterAutospacing="1" w:line="240" w:lineRule="auto"/>
        <w:rPr>
          <w:rFonts w:cs="Arial"/>
          <w:color w:val="000000"/>
        </w:rPr>
      </w:pPr>
      <w:r w:rsidRPr="006A05DF">
        <w:rPr>
          <w:rFonts w:cs="Arial"/>
          <w:color w:val="000000"/>
        </w:rPr>
        <w:t xml:space="preserve">Mason faculty involved in proposals with other 4-VA institutions </w:t>
      </w:r>
      <w:r w:rsidR="00A12E9C" w:rsidRPr="00C147A2">
        <w:rPr>
          <w:rFonts w:cs="Arial"/>
          <w:color w:val="000000"/>
          <w:u w:val="single"/>
        </w:rPr>
        <w:t>may</w:t>
      </w:r>
      <w:r w:rsidRPr="00C147A2">
        <w:rPr>
          <w:rFonts w:cs="Arial"/>
          <w:color w:val="000000"/>
        </w:rPr>
        <w:t xml:space="preserve"> </w:t>
      </w:r>
      <w:r w:rsidRPr="006A05DF">
        <w:rPr>
          <w:rFonts w:cs="Arial"/>
          <w:color w:val="000000"/>
        </w:rPr>
        <w:t xml:space="preserve">be eligible for </w:t>
      </w:r>
      <w:r w:rsidR="000D2B47">
        <w:rPr>
          <w:rFonts w:cs="Arial"/>
          <w:color w:val="000000"/>
        </w:rPr>
        <w:t xml:space="preserve">up to $5,000 in </w:t>
      </w:r>
      <w:r w:rsidRPr="006A05DF">
        <w:rPr>
          <w:rFonts w:cs="Arial"/>
          <w:color w:val="000000"/>
        </w:rPr>
        <w:t>complementary funding to support cross university collaborative work.</w:t>
      </w:r>
      <w:r>
        <w:rPr>
          <w:rFonts w:cs="Arial"/>
          <w:color w:val="000000"/>
        </w:rPr>
        <w:t xml:space="preserve"> </w:t>
      </w:r>
      <w:r w:rsidR="000D2B47">
        <w:rPr>
          <w:rFonts w:cs="Arial"/>
          <w:color w:val="000000"/>
        </w:rPr>
        <w:t xml:space="preserve">Grants are per school, not per researcher. </w:t>
      </w:r>
      <w:r w:rsidR="000D2B47" w:rsidRPr="000D2B47">
        <w:rPr>
          <w:rFonts w:cs="Arial"/>
          <w:color w:val="000000"/>
          <w:u w:val="single"/>
        </w:rPr>
        <w:t>This 4-VA@Mason application should be submitted after the Lead PI has signed and returned the letter of agreement with the lead institution</w:t>
      </w:r>
      <w:r w:rsidR="000D2B47">
        <w:rPr>
          <w:rFonts w:cs="Arial"/>
          <w:color w:val="000000"/>
        </w:rPr>
        <w:t>.</w:t>
      </w:r>
      <w:r w:rsidR="007B0970" w:rsidRPr="007B0970">
        <w:rPr>
          <w:rFonts w:cs="Arial"/>
          <w:color w:val="000000"/>
        </w:rPr>
        <w:t xml:space="preserve"> </w:t>
      </w:r>
      <w:r w:rsidR="007B0970" w:rsidRPr="00D16565">
        <w:rPr>
          <w:rFonts w:cs="Arial"/>
          <w:color w:val="000000"/>
        </w:rPr>
        <w:t>All funding recipients must comply with Mason and Virginia state policies and procedures</w:t>
      </w:r>
      <w:r w:rsidR="007B0970">
        <w:rPr>
          <w:rFonts w:cs="Arial"/>
          <w:color w:val="000000"/>
        </w:rPr>
        <w:t xml:space="preserve">. Visit </w:t>
      </w:r>
      <w:hyperlink r:id="rId8" w:history="1">
        <w:r w:rsidR="007B0970" w:rsidRPr="00A02619">
          <w:rPr>
            <w:rFonts w:ascii="Calibri" w:eastAsia="Calibri" w:hAnsi="Calibri" w:cs="Times New Roman"/>
            <w:color w:val="0563C1"/>
            <w:u w:val="single"/>
          </w:rPr>
          <w:t>fiscal.gmu.edu</w:t>
        </w:r>
      </w:hyperlink>
      <w:r w:rsidR="007B0970">
        <w:rPr>
          <w:rFonts w:ascii="Calibri" w:eastAsia="Calibri" w:hAnsi="Calibri" w:cs="Times New Roman"/>
          <w:color w:val="0563C1"/>
          <w:u w:val="single"/>
        </w:rPr>
        <w:t>.</w:t>
      </w:r>
    </w:p>
    <w:p w14:paraId="21B73615" w14:textId="77777777" w:rsidR="000D2B47" w:rsidRDefault="00A22B1C" w:rsidP="008A034F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Title of Project:</w:t>
      </w:r>
      <w:r>
        <w:rPr>
          <w:rFonts w:eastAsia="Times New Roman" w:cs="Times New Roman"/>
        </w:rPr>
        <w:tab/>
      </w:r>
    </w:p>
    <w:p w14:paraId="1428A0CB" w14:textId="0292DE41" w:rsidR="006C5A21" w:rsidRDefault="000D2B47" w:rsidP="008A034F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Lead PI Name/Title/email:</w:t>
      </w:r>
      <w:r w:rsidR="00A22B1C">
        <w:rPr>
          <w:rFonts w:eastAsia="Times New Roman" w:cs="Times New Roman"/>
        </w:rPr>
        <w:tab/>
      </w:r>
    </w:p>
    <w:p w14:paraId="28F465CC" w14:textId="77777777" w:rsidR="00AA4BB5" w:rsidRDefault="00AA4BB5" w:rsidP="00CF7E70">
      <w:pPr>
        <w:spacing w:after="0" w:line="240" w:lineRule="auto"/>
        <w:rPr>
          <w:rFonts w:eastAsia="Times New Roman" w:cs="Times New Roman"/>
        </w:rPr>
      </w:pPr>
    </w:p>
    <w:p w14:paraId="0DD54779" w14:textId="46FBE549" w:rsidR="00CF7E70" w:rsidRDefault="000D2B47" w:rsidP="00CF7E7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Mason </w:t>
      </w:r>
      <w:r w:rsidR="000E515F">
        <w:rPr>
          <w:rFonts w:eastAsia="Times New Roman" w:cs="Times New Roman"/>
        </w:rPr>
        <w:t>CO-</w:t>
      </w:r>
      <w:r w:rsidR="00FB0B29">
        <w:rPr>
          <w:rFonts w:eastAsia="Times New Roman" w:cs="Times New Roman"/>
        </w:rPr>
        <w:t>PI</w:t>
      </w:r>
      <w:r w:rsidR="00CF7E70">
        <w:rPr>
          <w:rFonts w:eastAsia="Times New Roman" w:cs="Times New Roman"/>
        </w:rPr>
        <w:t xml:space="preserve"> Name/Title</w:t>
      </w:r>
      <w:r>
        <w:rPr>
          <w:rFonts w:eastAsia="Times New Roman" w:cs="Times New Roman"/>
        </w:rPr>
        <w:t>/email</w:t>
      </w:r>
      <w:r w:rsidR="00CF7E70">
        <w:rPr>
          <w:rFonts w:eastAsia="Times New Roman" w:cs="Times New Roman"/>
        </w:rPr>
        <w:t>:</w:t>
      </w:r>
      <w:r w:rsidR="006A4254">
        <w:rPr>
          <w:rFonts w:eastAsia="Times New Roman" w:cs="Times New Roman"/>
        </w:rPr>
        <w:t xml:space="preserve"> </w:t>
      </w:r>
    </w:p>
    <w:p w14:paraId="5022439D" w14:textId="5D65B8C4" w:rsidR="007B0970" w:rsidRDefault="007B0970" w:rsidP="00CF7E7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School and Department:</w:t>
      </w:r>
    </w:p>
    <w:p w14:paraId="77D213A6" w14:textId="330A024C" w:rsidR="007B0970" w:rsidRPr="00CF7E70" w:rsidRDefault="007B0970" w:rsidP="00CF7E7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Department # M:</w:t>
      </w:r>
    </w:p>
    <w:p w14:paraId="290BF678" w14:textId="6B828353" w:rsidR="00CF7E70" w:rsidRPr="002C1D64" w:rsidRDefault="00CF7E70" w:rsidP="00CF7E70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Project Objective/</w:t>
      </w:r>
      <w:r w:rsidR="00FB0B29">
        <w:rPr>
          <w:rFonts w:eastAsia="Times New Roman" w:cs="Times New Roman"/>
        </w:rPr>
        <w:t xml:space="preserve">Executive </w:t>
      </w:r>
      <w:r w:rsidR="006C5A21" w:rsidRPr="003A53E2">
        <w:rPr>
          <w:rFonts w:eastAsia="Times New Roman" w:cs="Times New Roman"/>
        </w:rPr>
        <w:t xml:space="preserve">Summary: </w:t>
      </w:r>
      <w:r w:rsidR="00A072C8">
        <w:rPr>
          <w:rFonts w:eastAsia="Times New Roman" w:cs="Times New Roman"/>
        </w:rPr>
        <w:t xml:space="preserve">(100 words max) </w:t>
      </w:r>
      <w:r w:rsidR="00A22B1C">
        <w:rPr>
          <w:rFonts w:eastAsia="Times New Roman" w:cs="Times New Roman"/>
        </w:rPr>
        <w:tab/>
      </w:r>
    </w:p>
    <w:p w14:paraId="4E6A4637" w14:textId="3801E35C" w:rsidR="00A642B6" w:rsidRDefault="00CF7E70" w:rsidP="00CF7E70">
      <w:r>
        <w:t>Mason’s role in the project:</w:t>
      </w:r>
    </w:p>
    <w:p w14:paraId="717744C4" w14:textId="0E5F4381" w:rsidR="00CF7E70" w:rsidRDefault="00CF7E70" w:rsidP="00CF7E70">
      <w:r>
        <w:t xml:space="preserve">Will Mason students (undergrad and/or grad) </w:t>
      </w:r>
      <w:r w:rsidR="00984793">
        <w:t xml:space="preserve">(paid or volunteer) </w:t>
      </w:r>
      <w:r>
        <w:t>participate in the project?</w:t>
      </w:r>
    </w:p>
    <w:p w14:paraId="58308A94" w14:textId="77AD536C" w:rsidR="002C1D64" w:rsidRDefault="00811E27" w:rsidP="002C1D64">
      <w:pPr>
        <w:spacing w:after="0"/>
      </w:pPr>
      <w:r>
        <w:t>Project Timeline</w:t>
      </w:r>
    </w:p>
    <w:p w14:paraId="5D490486" w14:textId="754F7B53" w:rsidR="00811E27" w:rsidRDefault="00811E27" w:rsidP="002C1D64">
      <w:pPr>
        <w:spacing w:after="0"/>
      </w:pPr>
      <w:r>
        <w:t xml:space="preserve">When do you expect to begin your project? </w:t>
      </w:r>
    </w:p>
    <w:p w14:paraId="16236157" w14:textId="053B0668" w:rsidR="00811E27" w:rsidRDefault="00811E27" w:rsidP="002C1D64">
      <w:pPr>
        <w:spacing w:after="0"/>
      </w:pPr>
      <w:r>
        <w:t xml:space="preserve">What is the anticipated finish date? </w:t>
      </w:r>
    </w:p>
    <w:p w14:paraId="618DF4F1" w14:textId="77777777" w:rsidR="000D2B47" w:rsidRDefault="000D2B47" w:rsidP="002C1D64">
      <w:pPr>
        <w:spacing w:after="0"/>
      </w:pPr>
    </w:p>
    <w:p w14:paraId="2C0DB8E4" w14:textId="77777777" w:rsidR="000D2B47" w:rsidRDefault="000D2B47" w:rsidP="000D2B47">
      <w:r>
        <w:t>To process your grant request promptly, provide the following information regarding the person(s) responsible in your unit and college for your financial reconciliation. (There may be more than one person responsible.)</w:t>
      </w:r>
    </w:p>
    <w:p w14:paraId="257AD5C7" w14:textId="77777777" w:rsidR="000D2B47" w:rsidRDefault="000D2B47" w:rsidP="000D2B47">
      <w:pPr>
        <w:spacing w:after="0"/>
      </w:pPr>
      <w:r>
        <w:t>Financial Officer:</w:t>
      </w:r>
    </w:p>
    <w:p w14:paraId="7467E9B0" w14:textId="77777777" w:rsidR="000D2B47" w:rsidRDefault="000D2B47" w:rsidP="000D2B47">
      <w:pPr>
        <w:spacing w:after="0"/>
      </w:pPr>
      <w:r>
        <w:t>Name:</w:t>
      </w:r>
    </w:p>
    <w:p w14:paraId="517D0032" w14:textId="77777777" w:rsidR="000D2B47" w:rsidRDefault="000D2B47" w:rsidP="000D2B47">
      <w:pPr>
        <w:spacing w:after="0"/>
      </w:pPr>
      <w:r>
        <w:t xml:space="preserve">Email: </w:t>
      </w:r>
    </w:p>
    <w:p w14:paraId="437D505C" w14:textId="77777777" w:rsidR="000D2B47" w:rsidRDefault="000D2B47" w:rsidP="000D2B47">
      <w:pPr>
        <w:spacing w:after="0"/>
      </w:pPr>
      <w:bookmarkStart w:id="0" w:name="_Hlk53586274"/>
      <w:r>
        <w:t>Financial Officer:</w:t>
      </w:r>
    </w:p>
    <w:p w14:paraId="3980BD3A" w14:textId="77777777" w:rsidR="000D2B47" w:rsidRDefault="000D2B47" w:rsidP="000D2B47">
      <w:pPr>
        <w:spacing w:after="0"/>
      </w:pPr>
      <w:r>
        <w:t xml:space="preserve">Name:  </w:t>
      </w:r>
    </w:p>
    <w:p w14:paraId="1AE831D0" w14:textId="77777777" w:rsidR="000D2B47" w:rsidRPr="00C147A2" w:rsidRDefault="000D2B47" w:rsidP="000D2B47">
      <w:pPr>
        <w:spacing w:after="0"/>
      </w:pPr>
      <w:r>
        <w:t xml:space="preserve">Email:  </w:t>
      </w:r>
      <w:bookmarkEnd w:id="0"/>
    </w:p>
    <w:p w14:paraId="247565AD" w14:textId="77777777" w:rsidR="000D2B47" w:rsidRDefault="000D2B47" w:rsidP="000D2B47">
      <w:pPr>
        <w:pStyle w:val="ListParagraph"/>
        <w:tabs>
          <w:tab w:val="left" w:pos="4320"/>
        </w:tabs>
        <w:spacing w:after="0" w:line="240" w:lineRule="auto"/>
        <w:ind w:left="0"/>
      </w:pPr>
    </w:p>
    <w:p w14:paraId="32984EF6" w14:textId="77777777" w:rsidR="000D2B47" w:rsidRDefault="000D2B47" w:rsidP="002C1D64">
      <w:pPr>
        <w:spacing w:after="0"/>
      </w:pP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785"/>
        <w:gridCol w:w="1620"/>
        <w:gridCol w:w="1800"/>
        <w:gridCol w:w="1983"/>
        <w:gridCol w:w="1162"/>
      </w:tblGrid>
      <w:tr w:rsidR="007B0970" w:rsidRPr="00BA0D37" w14:paraId="337AB209" w14:textId="77777777" w:rsidTr="00437EFA">
        <w:trPr>
          <w:trHeight w:val="312"/>
        </w:trPr>
        <w:tc>
          <w:tcPr>
            <w:tcW w:w="2785" w:type="dxa"/>
            <w:noWrap/>
            <w:hideMark/>
          </w:tcPr>
          <w:p w14:paraId="4948FFF2" w14:textId="77777777" w:rsidR="007B0970" w:rsidRPr="00BA0D37" w:rsidRDefault="00000000" w:rsidP="00437EFA">
            <w:pPr>
              <w:rPr>
                <w:b/>
                <w:bCs/>
              </w:rPr>
            </w:pPr>
            <w:hyperlink r:id="rId9" w:history="1">
              <w:r w:rsidR="007B0970" w:rsidRPr="00BA0D37">
                <w:rPr>
                  <w:rStyle w:val="Hyperlink"/>
                  <w:b/>
                  <w:bCs/>
                  <w:color w:val="000000" w:themeColor="text1"/>
                </w:rPr>
                <w:t>Budget</w:t>
              </w:r>
            </w:hyperlink>
          </w:p>
        </w:tc>
        <w:tc>
          <w:tcPr>
            <w:tcW w:w="1620" w:type="dxa"/>
            <w:noWrap/>
            <w:hideMark/>
          </w:tcPr>
          <w:p w14:paraId="108FCB52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7777CB8C" w14:textId="77777777" w:rsidR="007B0970" w:rsidRPr="00BA0D37" w:rsidRDefault="007B0970" w:rsidP="00437EFA"/>
        </w:tc>
        <w:tc>
          <w:tcPr>
            <w:tcW w:w="1983" w:type="dxa"/>
            <w:noWrap/>
            <w:hideMark/>
          </w:tcPr>
          <w:p w14:paraId="49C8B3FE" w14:textId="77777777" w:rsidR="007B0970" w:rsidRPr="00BA0D37" w:rsidRDefault="007B0970" w:rsidP="00437EFA"/>
        </w:tc>
        <w:tc>
          <w:tcPr>
            <w:tcW w:w="1162" w:type="dxa"/>
            <w:noWrap/>
            <w:hideMark/>
          </w:tcPr>
          <w:p w14:paraId="33ADF41C" w14:textId="77777777" w:rsidR="007B0970" w:rsidRPr="00BA0D37" w:rsidRDefault="007B0970" w:rsidP="00437EFA">
            <w:pPr>
              <w:rPr>
                <w:b/>
                <w:bCs/>
              </w:rPr>
            </w:pPr>
            <w:r w:rsidRPr="00BA0D37">
              <w:rPr>
                <w:b/>
                <w:bCs/>
              </w:rPr>
              <w:t>Subtotal</w:t>
            </w:r>
          </w:p>
        </w:tc>
      </w:tr>
      <w:tr w:rsidR="007B0970" w:rsidRPr="00BA0D37" w14:paraId="328FECB6" w14:textId="77777777" w:rsidTr="00437EFA">
        <w:trPr>
          <w:trHeight w:val="288"/>
        </w:trPr>
        <w:tc>
          <w:tcPr>
            <w:tcW w:w="2785" w:type="dxa"/>
            <w:noWrap/>
            <w:hideMark/>
          </w:tcPr>
          <w:p w14:paraId="050CD146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620" w:type="dxa"/>
            <w:noWrap/>
            <w:hideMark/>
          </w:tcPr>
          <w:p w14:paraId="57C52147" w14:textId="77777777" w:rsidR="007B0970" w:rsidRPr="00BA0D37" w:rsidRDefault="007B0970" w:rsidP="00437EFA">
            <w:r w:rsidRPr="00BA0D37">
              <w:t>Summer Term</w:t>
            </w:r>
          </w:p>
        </w:tc>
        <w:tc>
          <w:tcPr>
            <w:tcW w:w="1800" w:type="dxa"/>
            <w:noWrap/>
            <w:hideMark/>
          </w:tcPr>
          <w:p w14:paraId="409A7922" w14:textId="77777777" w:rsidR="007B0970" w:rsidRPr="00BA0D37" w:rsidRDefault="007B0970" w:rsidP="00437EFA">
            <w:r w:rsidRPr="00BA0D37">
              <w:t>Academic Year</w:t>
            </w:r>
          </w:p>
        </w:tc>
        <w:tc>
          <w:tcPr>
            <w:tcW w:w="1983" w:type="dxa"/>
            <w:noWrap/>
            <w:hideMark/>
          </w:tcPr>
          <w:p w14:paraId="0125ED1D" w14:textId="77777777" w:rsidR="007B0970" w:rsidRPr="00BA0D37" w:rsidRDefault="007B0970" w:rsidP="00437EFA"/>
        </w:tc>
        <w:tc>
          <w:tcPr>
            <w:tcW w:w="1162" w:type="dxa"/>
            <w:noWrap/>
            <w:hideMark/>
          </w:tcPr>
          <w:p w14:paraId="27062A42" w14:textId="77777777" w:rsidR="007B0970" w:rsidRPr="00BA0D37" w:rsidRDefault="007B0970" w:rsidP="00437EFA"/>
        </w:tc>
      </w:tr>
      <w:tr w:rsidR="007B0970" w:rsidRPr="00BA0D37" w14:paraId="79DE363C" w14:textId="77777777" w:rsidTr="00437EFA">
        <w:trPr>
          <w:trHeight w:val="288"/>
        </w:trPr>
        <w:tc>
          <w:tcPr>
            <w:tcW w:w="2785" w:type="dxa"/>
            <w:noWrap/>
            <w:hideMark/>
          </w:tcPr>
          <w:p w14:paraId="5678D313" w14:textId="77777777" w:rsidR="007B0970" w:rsidRPr="00BA0D37" w:rsidRDefault="007B0970" w:rsidP="00437EFA">
            <w:pPr>
              <w:rPr>
                <w:b/>
                <w:bCs/>
              </w:rPr>
            </w:pPr>
            <w:r w:rsidRPr="00BA0D37">
              <w:rPr>
                <w:b/>
                <w:bCs/>
              </w:rPr>
              <w:t>Faculty Stipend</w:t>
            </w:r>
            <w:r>
              <w:rPr>
                <w:b/>
                <w:bCs/>
              </w:rPr>
              <w:t>s</w:t>
            </w:r>
          </w:p>
        </w:tc>
        <w:tc>
          <w:tcPr>
            <w:tcW w:w="1620" w:type="dxa"/>
            <w:noWrap/>
            <w:hideMark/>
          </w:tcPr>
          <w:p w14:paraId="744676FF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4E501D28" w14:textId="77777777" w:rsidR="007B0970" w:rsidRPr="00BA0D37" w:rsidRDefault="007B0970" w:rsidP="00437EFA"/>
        </w:tc>
        <w:tc>
          <w:tcPr>
            <w:tcW w:w="1983" w:type="dxa"/>
            <w:noWrap/>
            <w:hideMark/>
          </w:tcPr>
          <w:p w14:paraId="727B5F92" w14:textId="77777777" w:rsidR="007B0970" w:rsidRPr="00BA0D37" w:rsidRDefault="007B0970" w:rsidP="00437EFA"/>
        </w:tc>
        <w:tc>
          <w:tcPr>
            <w:tcW w:w="1162" w:type="dxa"/>
            <w:noWrap/>
            <w:hideMark/>
          </w:tcPr>
          <w:p w14:paraId="020E4E4B" w14:textId="77777777" w:rsidR="007B0970" w:rsidRPr="00BA0D37" w:rsidRDefault="007B0970" w:rsidP="00437EFA"/>
        </w:tc>
      </w:tr>
      <w:tr w:rsidR="007B0970" w:rsidRPr="00BA0D37" w14:paraId="09C952FD" w14:textId="77777777" w:rsidTr="00437EFA">
        <w:trPr>
          <w:trHeight w:val="288"/>
        </w:trPr>
        <w:tc>
          <w:tcPr>
            <w:tcW w:w="2785" w:type="dxa"/>
            <w:noWrap/>
            <w:hideMark/>
          </w:tcPr>
          <w:p w14:paraId="5CD39555" w14:textId="77777777" w:rsidR="007B0970" w:rsidRPr="00BA0D37" w:rsidRDefault="007B0970" w:rsidP="00437EFA">
            <w:pPr>
              <w:rPr>
                <w:b/>
                <w:bCs/>
              </w:rPr>
            </w:pPr>
            <w:r w:rsidRPr="00BA0D37">
              <w:rPr>
                <w:b/>
                <w:bCs/>
              </w:rPr>
              <w:t xml:space="preserve">     Fringe Rates*</w:t>
            </w:r>
          </w:p>
        </w:tc>
        <w:tc>
          <w:tcPr>
            <w:tcW w:w="1620" w:type="dxa"/>
            <w:noWrap/>
            <w:hideMark/>
          </w:tcPr>
          <w:p w14:paraId="3C14C043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32090C7" w14:textId="77777777" w:rsidR="007B0970" w:rsidRPr="00BA0D37" w:rsidRDefault="007B0970" w:rsidP="00437EFA"/>
        </w:tc>
        <w:tc>
          <w:tcPr>
            <w:tcW w:w="1983" w:type="dxa"/>
            <w:noWrap/>
            <w:hideMark/>
          </w:tcPr>
          <w:p w14:paraId="135ECBE2" w14:textId="77777777" w:rsidR="007B0970" w:rsidRPr="00BA0D37" w:rsidRDefault="007B0970" w:rsidP="00437EFA"/>
        </w:tc>
        <w:tc>
          <w:tcPr>
            <w:tcW w:w="1162" w:type="dxa"/>
            <w:noWrap/>
            <w:hideMark/>
          </w:tcPr>
          <w:p w14:paraId="36C04950" w14:textId="77777777" w:rsidR="007B0970" w:rsidRPr="00BA0D37" w:rsidRDefault="007B0970" w:rsidP="00437EFA"/>
        </w:tc>
      </w:tr>
      <w:tr w:rsidR="007B0970" w:rsidRPr="00BA0D37" w14:paraId="45CCC950" w14:textId="77777777" w:rsidTr="00437EFA">
        <w:trPr>
          <w:trHeight w:val="288"/>
        </w:trPr>
        <w:tc>
          <w:tcPr>
            <w:tcW w:w="2785" w:type="dxa"/>
            <w:noWrap/>
            <w:hideMark/>
          </w:tcPr>
          <w:p w14:paraId="0B816DFC" w14:textId="77777777" w:rsidR="007B0970" w:rsidRPr="00BA0D37" w:rsidRDefault="007B0970" w:rsidP="00437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Administrative Faculty </w:t>
            </w:r>
          </w:p>
        </w:tc>
        <w:tc>
          <w:tcPr>
            <w:tcW w:w="1620" w:type="dxa"/>
            <w:noWrap/>
            <w:hideMark/>
          </w:tcPr>
          <w:p w14:paraId="7F650741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61D436FB" w14:textId="77777777" w:rsidR="007B0970" w:rsidRPr="00BA0D37" w:rsidRDefault="007B0970" w:rsidP="00437EFA"/>
        </w:tc>
        <w:tc>
          <w:tcPr>
            <w:tcW w:w="1983" w:type="dxa"/>
            <w:noWrap/>
            <w:hideMark/>
          </w:tcPr>
          <w:p w14:paraId="254E2A74" w14:textId="77777777" w:rsidR="007B0970" w:rsidRPr="00BA0D37" w:rsidRDefault="007B0970" w:rsidP="00437EFA"/>
        </w:tc>
        <w:tc>
          <w:tcPr>
            <w:tcW w:w="1162" w:type="dxa"/>
            <w:noWrap/>
            <w:hideMark/>
          </w:tcPr>
          <w:p w14:paraId="42BF73DD" w14:textId="77777777" w:rsidR="007B0970" w:rsidRPr="00BA0D37" w:rsidRDefault="007B0970" w:rsidP="00437EFA"/>
        </w:tc>
      </w:tr>
      <w:tr w:rsidR="007B0970" w:rsidRPr="00BA0D37" w14:paraId="06C4A753" w14:textId="77777777" w:rsidTr="00437EFA">
        <w:trPr>
          <w:trHeight w:val="288"/>
        </w:trPr>
        <w:tc>
          <w:tcPr>
            <w:tcW w:w="2785" w:type="dxa"/>
            <w:noWrap/>
          </w:tcPr>
          <w:p w14:paraId="5C53EEB5" w14:textId="77777777" w:rsidR="007B0970" w:rsidRPr="00BA0D37" w:rsidRDefault="007B0970" w:rsidP="00437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BA0D37">
              <w:rPr>
                <w:b/>
                <w:bCs/>
              </w:rPr>
              <w:t>Fringe Rates*</w:t>
            </w:r>
          </w:p>
        </w:tc>
        <w:tc>
          <w:tcPr>
            <w:tcW w:w="1620" w:type="dxa"/>
            <w:noWrap/>
          </w:tcPr>
          <w:p w14:paraId="1AF97E22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706892CC" w14:textId="77777777" w:rsidR="007B0970" w:rsidRPr="00BA0D37" w:rsidRDefault="007B0970" w:rsidP="00437EFA"/>
        </w:tc>
        <w:tc>
          <w:tcPr>
            <w:tcW w:w="1983" w:type="dxa"/>
            <w:noWrap/>
          </w:tcPr>
          <w:p w14:paraId="76D4A201" w14:textId="77777777" w:rsidR="007B0970" w:rsidRPr="00BA0D37" w:rsidRDefault="007B0970" w:rsidP="00437EFA"/>
        </w:tc>
        <w:tc>
          <w:tcPr>
            <w:tcW w:w="1162" w:type="dxa"/>
            <w:noWrap/>
          </w:tcPr>
          <w:p w14:paraId="5657F0FB" w14:textId="77777777" w:rsidR="007B0970" w:rsidRPr="00BA0D37" w:rsidRDefault="007B0970" w:rsidP="00437EFA"/>
        </w:tc>
      </w:tr>
      <w:tr w:rsidR="007B0970" w:rsidRPr="00BA0D37" w14:paraId="172D3874" w14:textId="77777777" w:rsidTr="00437EFA">
        <w:trPr>
          <w:trHeight w:val="288"/>
        </w:trPr>
        <w:tc>
          <w:tcPr>
            <w:tcW w:w="2785" w:type="dxa"/>
            <w:noWrap/>
          </w:tcPr>
          <w:p w14:paraId="4153E256" w14:textId="77777777" w:rsidR="007B0970" w:rsidRPr="00063E2A" w:rsidRDefault="007B0970" w:rsidP="00437EFA">
            <w:pPr>
              <w:rPr>
                <w:b/>
                <w:bCs/>
              </w:rPr>
            </w:pPr>
            <w:r w:rsidRPr="00063E2A">
              <w:rPr>
                <w:b/>
                <w:bCs/>
              </w:rPr>
              <w:t>Classified Staff</w:t>
            </w:r>
          </w:p>
        </w:tc>
        <w:tc>
          <w:tcPr>
            <w:tcW w:w="1620" w:type="dxa"/>
            <w:noWrap/>
          </w:tcPr>
          <w:p w14:paraId="4A1EC626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19A46F88" w14:textId="77777777" w:rsidR="007B0970" w:rsidRPr="00BA0D37" w:rsidRDefault="007B0970" w:rsidP="00437EFA"/>
        </w:tc>
        <w:tc>
          <w:tcPr>
            <w:tcW w:w="1983" w:type="dxa"/>
            <w:noWrap/>
          </w:tcPr>
          <w:p w14:paraId="54577212" w14:textId="77777777" w:rsidR="007B0970" w:rsidRPr="00BA0D37" w:rsidRDefault="007B0970" w:rsidP="00437EFA"/>
        </w:tc>
        <w:tc>
          <w:tcPr>
            <w:tcW w:w="1162" w:type="dxa"/>
            <w:noWrap/>
          </w:tcPr>
          <w:p w14:paraId="39C00930" w14:textId="77777777" w:rsidR="007B0970" w:rsidRPr="00BA0D37" w:rsidRDefault="007B0970" w:rsidP="00437EFA"/>
        </w:tc>
      </w:tr>
      <w:tr w:rsidR="007B0970" w:rsidRPr="00BA0D37" w14:paraId="2595DE10" w14:textId="77777777" w:rsidTr="00437EFA">
        <w:trPr>
          <w:trHeight w:val="288"/>
        </w:trPr>
        <w:tc>
          <w:tcPr>
            <w:tcW w:w="2785" w:type="dxa"/>
            <w:noWrap/>
          </w:tcPr>
          <w:p w14:paraId="3CDB6E97" w14:textId="77777777" w:rsidR="007B0970" w:rsidRPr="00BA0D37" w:rsidRDefault="007B0970" w:rsidP="00437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BA0D37">
              <w:rPr>
                <w:b/>
                <w:bCs/>
              </w:rPr>
              <w:t>Fringe Rates*</w:t>
            </w:r>
          </w:p>
        </w:tc>
        <w:tc>
          <w:tcPr>
            <w:tcW w:w="1620" w:type="dxa"/>
            <w:noWrap/>
          </w:tcPr>
          <w:p w14:paraId="492E7664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1680A483" w14:textId="77777777" w:rsidR="007B0970" w:rsidRPr="00BA0D37" w:rsidRDefault="007B0970" w:rsidP="00437EFA"/>
        </w:tc>
        <w:tc>
          <w:tcPr>
            <w:tcW w:w="1983" w:type="dxa"/>
            <w:noWrap/>
          </w:tcPr>
          <w:p w14:paraId="6033E252" w14:textId="77777777" w:rsidR="007B0970" w:rsidRPr="00BA0D37" w:rsidRDefault="007B0970" w:rsidP="00437EFA"/>
        </w:tc>
        <w:tc>
          <w:tcPr>
            <w:tcW w:w="1162" w:type="dxa"/>
            <w:noWrap/>
          </w:tcPr>
          <w:p w14:paraId="417E4E7D" w14:textId="77777777" w:rsidR="007B0970" w:rsidRPr="00BA0D37" w:rsidRDefault="007B0970" w:rsidP="00437EFA"/>
        </w:tc>
      </w:tr>
      <w:tr w:rsidR="007B0970" w:rsidRPr="00BA0D37" w14:paraId="16F2997A" w14:textId="77777777" w:rsidTr="00437EFA">
        <w:trPr>
          <w:trHeight w:val="288"/>
        </w:trPr>
        <w:tc>
          <w:tcPr>
            <w:tcW w:w="2785" w:type="dxa"/>
            <w:noWrap/>
          </w:tcPr>
          <w:p w14:paraId="0174DEB0" w14:textId="77777777" w:rsidR="007B0970" w:rsidRPr="00BA0D37" w:rsidRDefault="007B0970" w:rsidP="00437EFA">
            <w:pPr>
              <w:rPr>
                <w:b/>
                <w:bCs/>
              </w:rPr>
            </w:pPr>
            <w:r w:rsidRPr="00063E2A">
              <w:rPr>
                <w:b/>
                <w:bCs/>
              </w:rPr>
              <w:t>Adjuncts, Special Pay, Summer Faculty, and Wages</w:t>
            </w:r>
          </w:p>
        </w:tc>
        <w:tc>
          <w:tcPr>
            <w:tcW w:w="1620" w:type="dxa"/>
            <w:noWrap/>
          </w:tcPr>
          <w:p w14:paraId="7B8FB55D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532DB02A" w14:textId="77777777" w:rsidR="007B0970" w:rsidRPr="00BA0D37" w:rsidRDefault="007B0970" w:rsidP="00437EFA"/>
        </w:tc>
        <w:tc>
          <w:tcPr>
            <w:tcW w:w="1983" w:type="dxa"/>
            <w:noWrap/>
          </w:tcPr>
          <w:p w14:paraId="1ACC188C" w14:textId="77777777" w:rsidR="007B0970" w:rsidRPr="00BA0D37" w:rsidRDefault="007B0970" w:rsidP="00437EFA"/>
        </w:tc>
        <w:tc>
          <w:tcPr>
            <w:tcW w:w="1162" w:type="dxa"/>
            <w:noWrap/>
          </w:tcPr>
          <w:p w14:paraId="22D66BCF" w14:textId="77777777" w:rsidR="007B0970" w:rsidRPr="00BA0D37" w:rsidRDefault="007B0970" w:rsidP="00437EFA"/>
        </w:tc>
      </w:tr>
      <w:tr w:rsidR="007B0970" w:rsidRPr="00BA0D37" w14:paraId="3ADFBC0D" w14:textId="77777777" w:rsidTr="00437EFA">
        <w:trPr>
          <w:trHeight w:val="288"/>
        </w:trPr>
        <w:tc>
          <w:tcPr>
            <w:tcW w:w="2785" w:type="dxa"/>
            <w:noWrap/>
          </w:tcPr>
          <w:p w14:paraId="73F6966A" w14:textId="77777777" w:rsidR="007B0970" w:rsidRPr="00063E2A" w:rsidRDefault="007B0970" w:rsidP="00437E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Fringe Rates*</w:t>
            </w:r>
          </w:p>
        </w:tc>
        <w:tc>
          <w:tcPr>
            <w:tcW w:w="1620" w:type="dxa"/>
            <w:noWrap/>
          </w:tcPr>
          <w:p w14:paraId="55F54A15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3E27DEEC" w14:textId="77777777" w:rsidR="007B0970" w:rsidRPr="00BA0D37" w:rsidRDefault="007B0970" w:rsidP="00437EFA"/>
        </w:tc>
        <w:tc>
          <w:tcPr>
            <w:tcW w:w="1983" w:type="dxa"/>
            <w:noWrap/>
          </w:tcPr>
          <w:p w14:paraId="1A9FCEAA" w14:textId="77777777" w:rsidR="007B0970" w:rsidRPr="00BA0D37" w:rsidRDefault="007B0970" w:rsidP="00437EFA"/>
        </w:tc>
        <w:tc>
          <w:tcPr>
            <w:tcW w:w="1162" w:type="dxa"/>
            <w:noWrap/>
          </w:tcPr>
          <w:p w14:paraId="7FC81BCE" w14:textId="77777777" w:rsidR="007B0970" w:rsidRPr="00BA0D37" w:rsidRDefault="007B0970" w:rsidP="00437EFA"/>
        </w:tc>
      </w:tr>
      <w:tr w:rsidR="007B0970" w:rsidRPr="00BA0D37" w14:paraId="053A09EC" w14:textId="77777777" w:rsidTr="00437EFA">
        <w:trPr>
          <w:trHeight w:val="288"/>
        </w:trPr>
        <w:tc>
          <w:tcPr>
            <w:tcW w:w="2785" w:type="dxa"/>
            <w:noWrap/>
          </w:tcPr>
          <w:p w14:paraId="343E0F46" w14:textId="77777777" w:rsidR="007B0970" w:rsidRPr="00BA0D37" w:rsidRDefault="007B0970" w:rsidP="00437EFA">
            <w:pPr>
              <w:rPr>
                <w:b/>
                <w:bCs/>
              </w:rPr>
            </w:pPr>
            <w:r w:rsidRPr="00BA0D37">
              <w:rPr>
                <w:b/>
                <w:bCs/>
              </w:rPr>
              <w:t>Graduate Student</w:t>
            </w:r>
          </w:p>
        </w:tc>
        <w:tc>
          <w:tcPr>
            <w:tcW w:w="1620" w:type="dxa"/>
            <w:noWrap/>
          </w:tcPr>
          <w:p w14:paraId="4BDCAE05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</w:tcPr>
          <w:p w14:paraId="6C0CDB7E" w14:textId="77777777" w:rsidR="007B0970" w:rsidRPr="00BA0D37" w:rsidRDefault="007B0970" w:rsidP="00437EFA"/>
        </w:tc>
        <w:tc>
          <w:tcPr>
            <w:tcW w:w="1983" w:type="dxa"/>
            <w:noWrap/>
          </w:tcPr>
          <w:p w14:paraId="444D5D45" w14:textId="77777777" w:rsidR="007B0970" w:rsidRPr="00BA0D37" w:rsidRDefault="007B0970" w:rsidP="00437EFA"/>
        </w:tc>
        <w:tc>
          <w:tcPr>
            <w:tcW w:w="1162" w:type="dxa"/>
            <w:noWrap/>
          </w:tcPr>
          <w:p w14:paraId="66FFFA81" w14:textId="77777777" w:rsidR="007B0970" w:rsidRPr="00BA0D37" w:rsidRDefault="007B0970" w:rsidP="00437EFA"/>
        </w:tc>
      </w:tr>
      <w:tr w:rsidR="007B0970" w:rsidRPr="00BA0D37" w14:paraId="3F8BACD2" w14:textId="77777777" w:rsidTr="00437EFA">
        <w:trPr>
          <w:trHeight w:val="288"/>
        </w:trPr>
        <w:tc>
          <w:tcPr>
            <w:tcW w:w="2785" w:type="dxa"/>
            <w:noWrap/>
            <w:hideMark/>
          </w:tcPr>
          <w:p w14:paraId="1E9B5B28" w14:textId="77777777" w:rsidR="007B0970" w:rsidRPr="00BA0D37" w:rsidRDefault="007B0970" w:rsidP="00437EFA">
            <w:pPr>
              <w:rPr>
                <w:b/>
                <w:bCs/>
              </w:rPr>
            </w:pPr>
            <w:r w:rsidRPr="00BA0D37">
              <w:rPr>
                <w:b/>
                <w:bCs/>
              </w:rPr>
              <w:t>Undergraduate Student</w:t>
            </w:r>
          </w:p>
        </w:tc>
        <w:tc>
          <w:tcPr>
            <w:tcW w:w="1620" w:type="dxa"/>
            <w:noWrap/>
            <w:hideMark/>
          </w:tcPr>
          <w:p w14:paraId="4904DEC1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5AE2680E" w14:textId="77777777" w:rsidR="007B0970" w:rsidRPr="00BA0D37" w:rsidRDefault="007B0970" w:rsidP="00437EFA"/>
        </w:tc>
        <w:tc>
          <w:tcPr>
            <w:tcW w:w="1983" w:type="dxa"/>
            <w:noWrap/>
            <w:hideMark/>
          </w:tcPr>
          <w:p w14:paraId="3ABEC80A" w14:textId="77777777" w:rsidR="007B0970" w:rsidRPr="00BA0D37" w:rsidRDefault="007B0970" w:rsidP="00437EFA"/>
        </w:tc>
        <w:tc>
          <w:tcPr>
            <w:tcW w:w="1162" w:type="dxa"/>
            <w:noWrap/>
            <w:hideMark/>
          </w:tcPr>
          <w:p w14:paraId="440CF123" w14:textId="77777777" w:rsidR="007B0970" w:rsidRPr="00BA0D37" w:rsidRDefault="007B0970" w:rsidP="00437EFA"/>
        </w:tc>
      </w:tr>
      <w:tr w:rsidR="007B0970" w:rsidRPr="00BA0D37" w14:paraId="2B350294" w14:textId="77777777" w:rsidTr="00437EFA">
        <w:trPr>
          <w:trHeight w:val="288"/>
        </w:trPr>
        <w:tc>
          <w:tcPr>
            <w:tcW w:w="2785" w:type="dxa"/>
            <w:noWrap/>
            <w:hideMark/>
          </w:tcPr>
          <w:p w14:paraId="6C71DDB6" w14:textId="77777777" w:rsidR="007B0970" w:rsidRPr="00BA0D37" w:rsidRDefault="007B0970" w:rsidP="00437EFA">
            <w:pPr>
              <w:rPr>
                <w:b/>
                <w:bCs/>
              </w:rPr>
            </w:pPr>
            <w:r w:rsidRPr="00BA0D37">
              <w:rPr>
                <w:b/>
                <w:bCs/>
              </w:rPr>
              <w:t xml:space="preserve">     Fringe Rates*</w:t>
            </w:r>
          </w:p>
        </w:tc>
        <w:tc>
          <w:tcPr>
            <w:tcW w:w="1620" w:type="dxa"/>
            <w:noWrap/>
            <w:hideMark/>
          </w:tcPr>
          <w:p w14:paraId="67537EC2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14:paraId="0932CB32" w14:textId="77777777" w:rsidR="007B0970" w:rsidRPr="00BA0D37" w:rsidRDefault="007B0970" w:rsidP="00437EFA"/>
        </w:tc>
        <w:tc>
          <w:tcPr>
            <w:tcW w:w="1983" w:type="dxa"/>
            <w:noWrap/>
            <w:hideMark/>
          </w:tcPr>
          <w:p w14:paraId="7CA9F428" w14:textId="77777777" w:rsidR="007B0970" w:rsidRPr="00BA0D37" w:rsidRDefault="007B0970" w:rsidP="00437EFA"/>
        </w:tc>
        <w:tc>
          <w:tcPr>
            <w:tcW w:w="1162" w:type="dxa"/>
            <w:noWrap/>
            <w:hideMark/>
          </w:tcPr>
          <w:p w14:paraId="1F08AF2D" w14:textId="77777777" w:rsidR="007B0970" w:rsidRPr="00BA0D37" w:rsidRDefault="007B0970" w:rsidP="00437EFA"/>
        </w:tc>
      </w:tr>
      <w:tr w:rsidR="007B0970" w:rsidRPr="00BA0D37" w14:paraId="311C6C38" w14:textId="77777777" w:rsidTr="00437EFA">
        <w:trPr>
          <w:trHeight w:val="288"/>
        </w:trPr>
        <w:tc>
          <w:tcPr>
            <w:tcW w:w="2785" w:type="dxa"/>
            <w:noWrap/>
            <w:hideMark/>
          </w:tcPr>
          <w:p w14:paraId="2BB0A835" w14:textId="77777777" w:rsidR="007B0970" w:rsidRPr="00BA0D37" w:rsidRDefault="007B0970" w:rsidP="00437EFA"/>
        </w:tc>
        <w:tc>
          <w:tcPr>
            <w:tcW w:w="1620" w:type="dxa"/>
            <w:noWrap/>
            <w:hideMark/>
          </w:tcPr>
          <w:p w14:paraId="3331B4D3" w14:textId="77777777" w:rsidR="007B0970" w:rsidRPr="00BA0D37" w:rsidRDefault="007B0970" w:rsidP="00437EFA"/>
        </w:tc>
        <w:tc>
          <w:tcPr>
            <w:tcW w:w="1800" w:type="dxa"/>
            <w:noWrap/>
            <w:hideMark/>
          </w:tcPr>
          <w:p w14:paraId="14F2C5A4" w14:textId="77777777" w:rsidR="007B0970" w:rsidRPr="00BA0D37" w:rsidRDefault="007B0970" w:rsidP="00437EFA"/>
        </w:tc>
        <w:tc>
          <w:tcPr>
            <w:tcW w:w="1983" w:type="dxa"/>
            <w:noWrap/>
            <w:hideMark/>
          </w:tcPr>
          <w:p w14:paraId="4094E6E4" w14:textId="77777777" w:rsidR="007B0970" w:rsidRPr="00BA0D37" w:rsidRDefault="007B0970" w:rsidP="00437EFA">
            <w:pPr>
              <w:rPr>
                <w:b/>
                <w:bCs/>
              </w:rPr>
            </w:pPr>
            <w:r>
              <w:rPr>
                <w:b/>
                <w:bCs/>
              </w:rPr>
              <w:t>Detail</w:t>
            </w:r>
          </w:p>
        </w:tc>
        <w:tc>
          <w:tcPr>
            <w:tcW w:w="1162" w:type="dxa"/>
            <w:noWrap/>
            <w:hideMark/>
          </w:tcPr>
          <w:p w14:paraId="2B6A8927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</w:tr>
      <w:tr w:rsidR="007B0970" w:rsidRPr="00BA0D37" w14:paraId="48AA3134" w14:textId="77777777" w:rsidTr="00437EFA">
        <w:trPr>
          <w:trHeight w:val="288"/>
        </w:trPr>
        <w:tc>
          <w:tcPr>
            <w:tcW w:w="2785" w:type="dxa"/>
            <w:noWrap/>
          </w:tcPr>
          <w:p w14:paraId="2A706C06" w14:textId="77777777" w:rsidR="007B0970" w:rsidRPr="00BA0D37" w:rsidRDefault="007B0970" w:rsidP="00437EFA">
            <w:pPr>
              <w:rPr>
                <w:b/>
                <w:bCs/>
              </w:rPr>
            </w:pPr>
            <w:r w:rsidRPr="00BA0D37">
              <w:rPr>
                <w:b/>
                <w:bCs/>
              </w:rPr>
              <w:t>Supplies</w:t>
            </w:r>
            <w:r>
              <w:rPr>
                <w:b/>
                <w:bCs/>
              </w:rPr>
              <w:t xml:space="preserve"> - detail</w:t>
            </w:r>
          </w:p>
        </w:tc>
        <w:tc>
          <w:tcPr>
            <w:tcW w:w="1620" w:type="dxa"/>
            <w:noWrap/>
          </w:tcPr>
          <w:p w14:paraId="35ECE731" w14:textId="77777777" w:rsidR="007B0970" w:rsidRPr="00BA0D37" w:rsidRDefault="007B0970" w:rsidP="00437EFA"/>
        </w:tc>
        <w:tc>
          <w:tcPr>
            <w:tcW w:w="1800" w:type="dxa"/>
            <w:noWrap/>
          </w:tcPr>
          <w:p w14:paraId="5C6E0170" w14:textId="77777777" w:rsidR="007B0970" w:rsidRPr="00BA0D37" w:rsidRDefault="007B0970" w:rsidP="00437EFA"/>
        </w:tc>
        <w:tc>
          <w:tcPr>
            <w:tcW w:w="1983" w:type="dxa"/>
            <w:noWrap/>
          </w:tcPr>
          <w:p w14:paraId="033A2033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162" w:type="dxa"/>
            <w:noWrap/>
          </w:tcPr>
          <w:p w14:paraId="67F1F754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</w:tr>
      <w:tr w:rsidR="007B0970" w:rsidRPr="00BA0D37" w14:paraId="64E6FC75" w14:textId="77777777" w:rsidTr="00437EFA">
        <w:trPr>
          <w:trHeight w:val="288"/>
        </w:trPr>
        <w:tc>
          <w:tcPr>
            <w:tcW w:w="2785" w:type="dxa"/>
            <w:noWrap/>
            <w:hideMark/>
          </w:tcPr>
          <w:p w14:paraId="442E60A5" w14:textId="77777777" w:rsidR="007B0970" w:rsidRPr="00BA0D37" w:rsidRDefault="007B0970" w:rsidP="00437EFA">
            <w:r w:rsidRPr="00BA0D37">
              <w:rPr>
                <w:b/>
                <w:bCs/>
              </w:rPr>
              <w:t>Contractual Services</w:t>
            </w:r>
            <w:r>
              <w:rPr>
                <w:b/>
                <w:bCs/>
              </w:rPr>
              <w:t xml:space="preserve"> - detail</w:t>
            </w:r>
          </w:p>
        </w:tc>
        <w:tc>
          <w:tcPr>
            <w:tcW w:w="1620" w:type="dxa"/>
            <w:noWrap/>
            <w:hideMark/>
          </w:tcPr>
          <w:p w14:paraId="423E8218" w14:textId="77777777" w:rsidR="007B0970" w:rsidRPr="00BA0D37" w:rsidRDefault="007B0970" w:rsidP="00437EFA"/>
        </w:tc>
        <w:tc>
          <w:tcPr>
            <w:tcW w:w="1800" w:type="dxa"/>
            <w:noWrap/>
            <w:hideMark/>
          </w:tcPr>
          <w:p w14:paraId="731198A0" w14:textId="77777777" w:rsidR="007B0970" w:rsidRPr="00BA0D37" w:rsidRDefault="007B0970" w:rsidP="00437EFA"/>
        </w:tc>
        <w:tc>
          <w:tcPr>
            <w:tcW w:w="1983" w:type="dxa"/>
            <w:noWrap/>
            <w:hideMark/>
          </w:tcPr>
          <w:p w14:paraId="05191E07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162" w:type="dxa"/>
            <w:noWrap/>
            <w:hideMark/>
          </w:tcPr>
          <w:p w14:paraId="2FA1953C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</w:tr>
      <w:tr w:rsidR="007B0970" w:rsidRPr="00BA0D37" w14:paraId="463CC7DB" w14:textId="77777777" w:rsidTr="00437EFA">
        <w:trPr>
          <w:trHeight w:val="288"/>
        </w:trPr>
        <w:tc>
          <w:tcPr>
            <w:tcW w:w="2785" w:type="dxa"/>
            <w:noWrap/>
          </w:tcPr>
          <w:p w14:paraId="0C6FF04B" w14:textId="77777777" w:rsidR="007B0970" w:rsidRPr="00BA0D37" w:rsidRDefault="007B0970" w:rsidP="00437EFA">
            <w:pPr>
              <w:rPr>
                <w:b/>
                <w:bCs/>
              </w:rPr>
            </w:pPr>
            <w:r>
              <w:rPr>
                <w:b/>
                <w:bCs/>
              </w:rPr>
              <w:t>Travel - detail</w:t>
            </w:r>
          </w:p>
        </w:tc>
        <w:tc>
          <w:tcPr>
            <w:tcW w:w="1620" w:type="dxa"/>
            <w:noWrap/>
          </w:tcPr>
          <w:p w14:paraId="3D623447" w14:textId="77777777" w:rsidR="007B0970" w:rsidRPr="00BA0D37" w:rsidRDefault="007B0970" w:rsidP="00437EFA"/>
        </w:tc>
        <w:tc>
          <w:tcPr>
            <w:tcW w:w="1800" w:type="dxa"/>
            <w:noWrap/>
          </w:tcPr>
          <w:p w14:paraId="7B7C691F" w14:textId="77777777" w:rsidR="007B0970" w:rsidRPr="00BA0D37" w:rsidRDefault="007B0970" w:rsidP="00437EFA"/>
        </w:tc>
        <w:tc>
          <w:tcPr>
            <w:tcW w:w="1983" w:type="dxa"/>
            <w:noWrap/>
          </w:tcPr>
          <w:p w14:paraId="6ED9C897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  <w:tc>
          <w:tcPr>
            <w:tcW w:w="1162" w:type="dxa"/>
            <w:noWrap/>
          </w:tcPr>
          <w:p w14:paraId="33F12C49" w14:textId="77777777" w:rsidR="007B0970" w:rsidRPr="00BA0D37" w:rsidRDefault="007B0970" w:rsidP="00437EFA">
            <w:pPr>
              <w:rPr>
                <w:b/>
                <w:bCs/>
              </w:rPr>
            </w:pPr>
          </w:p>
        </w:tc>
      </w:tr>
      <w:tr w:rsidR="007B0970" w:rsidRPr="00BA0D37" w14:paraId="64582A51" w14:textId="77777777" w:rsidTr="00437EFA">
        <w:trPr>
          <w:trHeight w:val="288"/>
        </w:trPr>
        <w:tc>
          <w:tcPr>
            <w:tcW w:w="2785" w:type="dxa"/>
            <w:shd w:val="clear" w:color="auto" w:fill="DDD9C3" w:themeFill="background2" w:themeFillShade="E6"/>
            <w:noWrap/>
            <w:hideMark/>
          </w:tcPr>
          <w:p w14:paraId="24CC0682" w14:textId="77777777" w:rsidR="007B0970" w:rsidRPr="00BA0D37" w:rsidRDefault="007B0970" w:rsidP="00437EFA">
            <w:pPr>
              <w:rPr>
                <w:b/>
                <w:bCs/>
              </w:rPr>
            </w:pPr>
            <w:r w:rsidRPr="00BA0D37">
              <w:rPr>
                <w:b/>
                <w:bCs/>
              </w:rPr>
              <w:t>TOTAL</w:t>
            </w:r>
          </w:p>
        </w:tc>
        <w:tc>
          <w:tcPr>
            <w:tcW w:w="1620" w:type="dxa"/>
            <w:noWrap/>
            <w:hideMark/>
          </w:tcPr>
          <w:p w14:paraId="42227CEC" w14:textId="77777777" w:rsidR="007B0970" w:rsidRPr="00BA0D37" w:rsidRDefault="007B0970" w:rsidP="00437EFA">
            <w:r w:rsidRPr="00BA0D37">
              <w:t> </w:t>
            </w:r>
          </w:p>
        </w:tc>
        <w:tc>
          <w:tcPr>
            <w:tcW w:w="1800" w:type="dxa"/>
            <w:noWrap/>
            <w:hideMark/>
          </w:tcPr>
          <w:p w14:paraId="401F3F74" w14:textId="77777777" w:rsidR="007B0970" w:rsidRPr="00BA0D37" w:rsidRDefault="007B0970" w:rsidP="00437EFA">
            <w:r w:rsidRPr="00BA0D37">
              <w:t> </w:t>
            </w:r>
          </w:p>
        </w:tc>
        <w:tc>
          <w:tcPr>
            <w:tcW w:w="1983" w:type="dxa"/>
            <w:noWrap/>
            <w:hideMark/>
          </w:tcPr>
          <w:p w14:paraId="09D21731" w14:textId="77777777" w:rsidR="007B0970" w:rsidRPr="00BA0D37" w:rsidRDefault="007B0970" w:rsidP="00437EFA">
            <w:r w:rsidRPr="00BA0D37">
              <w:t> </w:t>
            </w:r>
          </w:p>
        </w:tc>
        <w:tc>
          <w:tcPr>
            <w:tcW w:w="1162" w:type="dxa"/>
            <w:shd w:val="clear" w:color="auto" w:fill="DDD9C3" w:themeFill="background2" w:themeFillShade="E6"/>
            <w:noWrap/>
            <w:hideMark/>
          </w:tcPr>
          <w:p w14:paraId="5BD0624E" w14:textId="77777777" w:rsidR="007B0970" w:rsidRPr="00BA0D37" w:rsidRDefault="007B0970" w:rsidP="00437EFA">
            <w:r w:rsidRPr="00BA0D37">
              <w:t> </w:t>
            </w:r>
          </w:p>
        </w:tc>
      </w:tr>
    </w:tbl>
    <w:p w14:paraId="70C5B3DC" w14:textId="77777777" w:rsidR="007B0970" w:rsidRDefault="007B0970" w:rsidP="007B0970"/>
    <w:p w14:paraId="445C76B6" w14:textId="77777777" w:rsidR="007B0970" w:rsidRDefault="00CA2552" w:rsidP="007B0970">
      <w:pPr>
        <w:rPr>
          <w:b/>
          <w:bCs/>
        </w:rPr>
      </w:pPr>
      <w:r w:rsidRPr="00CA2552">
        <w:rPr>
          <w:b/>
          <w:bCs/>
        </w:rPr>
        <w:t>*Fringe Benefit Rates</w:t>
      </w:r>
    </w:p>
    <w:p w14:paraId="4E56A580" w14:textId="6DEDC0BA" w:rsidR="00CA2552" w:rsidRPr="007B0970" w:rsidRDefault="007B0970" w:rsidP="007B0970">
      <w:pPr>
        <w:spacing w:after="0" w:line="240" w:lineRule="auto"/>
        <w:rPr>
          <w:i/>
          <w:iCs/>
        </w:rPr>
      </w:pPr>
      <w:r w:rsidRPr="007B0970">
        <w:rPr>
          <w:i/>
          <w:iCs/>
        </w:rPr>
        <w:t>Current Fringe Benefit Rates for 23-24.  These rates may change slightly for the 24-25 AY.  Use these rates as a placeholder:</w:t>
      </w:r>
    </w:p>
    <w:p w14:paraId="6D17F7FD" w14:textId="1801AE63" w:rsidR="00CA2552" w:rsidRDefault="00CA2552" w:rsidP="007B0970">
      <w:pPr>
        <w:pStyle w:val="ListParagraph"/>
        <w:numPr>
          <w:ilvl w:val="0"/>
          <w:numId w:val="5"/>
        </w:numPr>
        <w:spacing w:after="0"/>
      </w:pPr>
      <w:r>
        <w:t>Instructional</w:t>
      </w:r>
      <w:r w:rsidR="00053F8A">
        <w:t xml:space="preserve">, </w:t>
      </w:r>
      <w:r>
        <w:t xml:space="preserve">Research </w:t>
      </w:r>
      <w:r w:rsidR="00053F8A">
        <w:t xml:space="preserve">Administrative </w:t>
      </w:r>
      <w:r>
        <w:t xml:space="preserve">Faculty — </w:t>
      </w:r>
      <w:r w:rsidR="00053F8A">
        <w:t>30.70</w:t>
      </w:r>
      <w:r>
        <w:t xml:space="preserve">%                                   </w:t>
      </w:r>
    </w:p>
    <w:p w14:paraId="2AB21B27" w14:textId="0F915C26" w:rsidR="00CA2552" w:rsidRDefault="00CA2552" w:rsidP="007B0970">
      <w:pPr>
        <w:pStyle w:val="ListParagraph"/>
        <w:numPr>
          <w:ilvl w:val="0"/>
          <w:numId w:val="5"/>
        </w:numPr>
        <w:spacing w:after="0"/>
      </w:pPr>
      <w:r>
        <w:t xml:space="preserve">Classified Staff — </w:t>
      </w:r>
      <w:r w:rsidR="00053F8A">
        <w:t>39.50</w:t>
      </w:r>
      <w:r>
        <w:t xml:space="preserve">%                                                                             </w:t>
      </w:r>
    </w:p>
    <w:p w14:paraId="0DC86EA7" w14:textId="094DE03B" w:rsidR="00CA2552" w:rsidRDefault="00CA2552" w:rsidP="007B0970">
      <w:pPr>
        <w:pStyle w:val="ListParagraph"/>
        <w:numPr>
          <w:ilvl w:val="0"/>
          <w:numId w:val="5"/>
        </w:numPr>
        <w:spacing w:after="0"/>
      </w:pPr>
      <w:bookmarkStart w:id="1" w:name="_Hlk164773452"/>
      <w:r>
        <w:t>Adjuncts, Special Pay, Summer Faculty, and Wages — 7.</w:t>
      </w:r>
      <w:r w:rsidR="00F76927">
        <w:t>2</w:t>
      </w:r>
      <w:r>
        <w:t xml:space="preserve">%       </w:t>
      </w:r>
    </w:p>
    <w:p w14:paraId="5D49BB15" w14:textId="77777777" w:rsidR="00CA2552" w:rsidRDefault="00CA2552" w:rsidP="007B0970">
      <w:pPr>
        <w:pStyle w:val="ListParagraph"/>
        <w:numPr>
          <w:ilvl w:val="0"/>
          <w:numId w:val="5"/>
        </w:numPr>
        <w:spacing w:after="0"/>
      </w:pPr>
      <w:r>
        <w:t>GTAs and GRAs — 0%</w:t>
      </w:r>
    </w:p>
    <w:p w14:paraId="7C8D3700" w14:textId="775B68D4" w:rsidR="00CA2552" w:rsidRDefault="00CA2552" w:rsidP="007B0970">
      <w:pPr>
        <w:pStyle w:val="ListParagraph"/>
        <w:numPr>
          <w:ilvl w:val="0"/>
          <w:numId w:val="5"/>
        </w:numPr>
        <w:spacing w:after="0"/>
      </w:pPr>
      <w:r>
        <w:t xml:space="preserve">Student Wage — 6.8%                                                                   </w:t>
      </w:r>
      <w:bookmarkEnd w:id="1"/>
      <w:r>
        <w:t xml:space="preserve">             </w:t>
      </w:r>
    </w:p>
    <w:p w14:paraId="3063C2C1" w14:textId="77777777" w:rsidR="007B0970" w:rsidRDefault="00FB0B29" w:rsidP="007B0970">
      <w:pPr>
        <w:spacing w:before="100" w:beforeAutospacing="1" w:after="100" w:afterAutospacing="1" w:line="240" w:lineRule="auto"/>
        <w:rPr>
          <w:rFonts w:cs="Arial"/>
          <w:color w:val="000000"/>
        </w:rPr>
      </w:pPr>
      <w:r w:rsidRPr="00FB0B29">
        <w:t xml:space="preserve">Note: </w:t>
      </w:r>
      <w:r w:rsidR="00CA2552">
        <w:t>Full-time s</w:t>
      </w:r>
      <w:r w:rsidRPr="00FB0B29">
        <w:t>tudent wage employees are exempt from the FICA tax.</w:t>
      </w:r>
      <w:r w:rsidR="007B0970" w:rsidRPr="007B0970">
        <w:rPr>
          <w:rFonts w:cs="Arial"/>
          <w:color w:val="000000"/>
        </w:rPr>
        <w:t xml:space="preserve"> </w:t>
      </w:r>
    </w:p>
    <w:p w14:paraId="3C5F3D8F" w14:textId="25EA8101" w:rsidR="007B0970" w:rsidRPr="007B0970" w:rsidRDefault="007B0970" w:rsidP="007B0970">
      <w:pPr>
        <w:spacing w:before="100" w:beforeAutospacing="1" w:after="100" w:afterAutospacing="1" w:line="240" w:lineRule="auto"/>
        <w:rPr>
          <w:rFonts w:cs="Arial"/>
          <w:color w:val="000000"/>
        </w:rPr>
      </w:pPr>
      <w:r w:rsidRPr="006A05DF"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-VA funds cannot be transferred </w:t>
      </w:r>
      <w:r w:rsidRPr="006A05DF">
        <w:rPr>
          <w:rFonts w:cs="Arial"/>
          <w:color w:val="000000"/>
        </w:rPr>
        <w:t>between institutions</w:t>
      </w:r>
      <w:r>
        <w:rPr>
          <w:rFonts w:cs="Arial"/>
          <w:color w:val="000000"/>
        </w:rPr>
        <w:t>.</w:t>
      </w:r>
    </w:p>
    <w:p w14:paraId="24FBCBF3" w14:textId="0B9FE452" w:rsidR="00FB0B29" w:rsidRDefault="00FB0B29" w:rsidP="00053F8A"/>
    <w:sectPr w:rsidR="00FB0B29" w:rsidSect="00104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DD05" w14:textId="77777777" w:rsidR="00104D28" w:rsidRDefault="00104D28" w:rsidP="00D16565">
      <w:pPr>
        <w:spacing w:after="0" w:line="240" w:lineRule="auto"/>
      </w:pPr>
      <w:r>
        <w:separator/>
      </w:r>
    </w:p>
  </w:endnote>
  <w:endnote w:type="continuationSeparator" w:id="0">
    <w:p w14:paraId="0AB1644A" w14:textId="77777777" w:rsidR="00104D28" w:rsidRDefault="00104D28" w:rsidP="00D1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34EA" w14:textId="77777777" w:rsidR="00D16565" w:rsidRDefault="00D16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96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75DEA" w14:textId="7C61FDCA" w:rsidR="00D16565" w:rsidRDefault="00D165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D2771" w14:textId="77777777" w:rsidR="00D16565" w:rsidRDefault="00D16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5FEF" w14:textId="77777777" w:rsidR="00D16565" w:rsidRDefault="00D16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3397" w14:textId="77777777" w:rsidR="00104D28" w:rsidRDefault="00104D28" w:rsidP="00D16565">
      <w:pPr>
        <w:spacing w:after="0" w:line="240" w:lineRule="auto"/>
      </w:pPr>
      <w:r>
        <w:separator/>
      </w:r>
    </w:p>
  </w:footnote>
  <w:footnote w:type="continuationSeparator" w:id="0">
    <w:p w14:paraId="2BF66B6E" w14:textId="77777777" w:rsidR="00104D28" w:rsidRDefault="00104D28" w:rsidP="00D1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00B" w14:textId="77777777" w:rsidR="00D16565" w:rsidRDefault="00D16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5FF3" w14:textId="77777777" w:rsidR="00D16565" w:rsidRDefault="00D16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1A1E" w14:textId="77777777" w:rsidR="00D16565" w:rsidRDefault="00D16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C72"/>
    <w:multiLevelType w:val="hybridMultilevel"/>
    <w:tmpl w:val="5D6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28A6"/>
    <w:multiLevelType w:val="hybridMultilevel"/>
    <w:tmpl w:val="613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8586E"/>
    <w:multiLevelType w:val="hybridMultilevel"/>
    <w:tmpl w:val="5350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22DE2"/>
    <w:multiLevelType w:val="hybridMultilevel"/>
    <w:tmpl w:val="0B9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C2048"/>
    <w:multiLevelType w:val="hybridMultilevel"/>
    <w:tmpl w:val="4018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303337">
    <w:abstractNumId w:val="2"/>
  </w:num>
  <w:num w:numId="2" w16cid:durableId="17700117">
    <w:abstractNumId w:val="4"/>
  </w:num>
  <w:num w:numId="3" w16cid:durableId="62458994">
    <w:abstractNumId w:val="1"/>
  </w:num>
  <w:num w:numId="4" w16cid:durableId="195242974">
    <w:abstractNumId w:val="0"/>
  </w:num>
  <w:num w:numId="5" w16cid:durableId="922420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C9"/>
    <w:rsid w:val="00024925"/>
    <w:rsid w:val="00050BE2"/>
    <w:rsid w:val="00053F8A"/>
    <w:rsid w:val="00057306"/>
    <w:rsid w:val="000D2B47"/>
    <w:rsid w:val="000E515F"/>
    <w:rsid w:val="00104D28"/>
    <w:rsid w:val="00126046"/>
    <w:rsid w:val="00170701"/>
    <w:rsid w:val="0019764F"/>
    <w:rsid w:val="00213903"/>
    <w:rsid w:val="00221987"/>
    <w:rsid w:val="002469F3"/>
    <w:rsid w:val="00247C1E"/>
    <w:rsid w:val="00283C40"/>
    <w:rsid w:val="002C1D64"/>
    <w:rsid w:val="002D0EB6"/>
    <w:rsid w:val="002E2928"/>
    <w:rsid w:val="00333E81"/>
    <w:rsid w:val="00364D16"/>
    <w:rsid w:val="003958E2"/>
    <w:rsid w:val="003A53E2"/>
    <w:rsid w:val="003A5EA3"/>
    <w:rsid w:val="003F23D4"/>
    <w:rsid w:val="004310BD"/>
    <w:rsid w:val="00465B8A"/>
    <w:rsid w:val="00474074"/>
    <w:rsid w:val="0047613F"/>
    <w:rsid w:val="004C1578"/>
    <w:rsid w:val="004C767C"/>
    <w:rsid w:val="00525C76"/>
    <w:rsid w:val="00533D54"/>
    <w:rsid w:val="0056088B"/>
    <w:rsid w:val="00575D4F"/>
    <w:rsid w:val="005B589E"/>
    <w:rsid w:val="005D5FD4"/>
    <w:rsid w:val="005E6E42"/>
    <w:rsid w:val="0061299C"/>
    <w:rsid w:val="006210BE"/>
    <w:rsid w:val="00625D94"/>
    <w:rsid w:val="00660DB1"/>
    <w:rsid w:val="00671FB3"/>
    <w:rsid w:val="00676C13"/>
    <w:rsid w:val="00684E97"/>
    <w:rsid w:val="006A05DF"/>
    <w:rsid w:val="006A065C"/>
    <w:rsid w:val="006A4254"/>
    <w:rsid w:val="006B5E75"/>
    <w:rsid w:val="006C5A21"/>
    <w:rsid w:val="006D2761"/>
    <w:rsid w:val="0071300E"/>
    <w:rsid w:val="00760021"/>
    <w:rsid w:val="00762179"/>
    <w:rsid w:val="0076447B"/>
    <w:rsid w:val="00765A5B"/>
    <w:rsid w:val="007725BB"/>
    <w:rsid w:val="007A67D8"/>
    <w:rsid w:val="007B0970"/>
    <w:rsid w:val="007B61AE"/>
    <w:rsid w:val="007E52CE"/>
    <w:rsid w:val="007E615A"/>
    <w:rsid w:val="007F648E"/>
    <w:rsid w:val="008077CA"/>
    <w:rsid w:val="00811E27"/>
    <w:rsid w:val="00821020"/>
    <w:rsid w:val="0082261C"/>
    <w:rsid w:val="00847F30"/>
    <w:rsid w:val="008637C3"/>
    <w:rsid w:val="008A034F"/>
    <w:rsid w:val="008A3EA8"/>
    <w:rsid w:val="008B2CAB"/>
    <w:rsid w:val="009302FE"/>
    <w:rsid w:val="00937E41"/>
    <w:rsid w:val="00984793"/>
    <w:rsid w:val="0099521B"/>
    <w:rsid w:val="009B64E6"/>
    <w:rsid w:val="009C443F"/>
    <w:rsid w:val="009D0CD6"/>
    <w:rsid w:val="009D575B"/>
    <w:rsid w:val="009E60CB"/>
    <w:rsid w:val="00A05495"/>
    <w:rsid w:val="00A072C8"/>
    <w:rsid w:val="00A12E9C"/>
    <w:rsid w:val="00A22B1C"/>
    <w:rsid w:val="00A265AD"/>
    <w:rsid w:val="00A27455"/>
    <w:rsid w:val="00A642B6"/>
    <w:rsid w:val="00A7396D"/>
    <w:rsid w:val="00A9411E"/>
    <w:rsid w:val="00A95883"/>
    <w:rsid w:val="00AA4BB5"/>
    <w:rsid w:val="00AC4BD5"/>
    <w:rsid w:val="00AE3FBC"/>
    <w:rsid w:val="00B073A3"/>
    <w:rsid w:val="00B14DAB"/>
    <w:rsid w:val="00B30BAD"/>
    <w:rsid w:val="00B9326A"/>
    <w:rsid w:val="00BA0D37"/>
    <w:rsid w:val="00BF517A"/>
    <w:rsid w:val="00BF7A96"/>
    <w:rsid w:val="00C0732C"/>
    <w:rsid w:val="00C147A2"/>
    <w:rsid w:val="00C43FC9"/>
    <w:rsid w:val="00C60191"/>
    <w:rsid w:val="00C873EB"/>
    <w:rsid w:val="00CA2552"/>
    <w:rsid w:val="00CB2E33"/>
    <w:rsid w:val="00CC1731"/>
    <w:rsid w:val="00CC64CB"/>
    <w:rsid w:val="00CF6590"/>
    <w:rsid w:val="00CF7E70"/>
    <w:rsid w:val="00D10DC7"/>
    <w:rsid w:val="00D16565"/>
    <w:rsid w:val="00D4020D"/>
    <w:rsid w:val="00D43447"/>
    <w:rsid w:val="00D73606"/>
    <w:rsid w:val="00D803A8"/>
    <w:rsid w:val="00D83B5E"/>
    <w:rsid w:val="00DA15F7"/>
    <w:rsid w:val="00DA7CF5"/>
    <w:rsid w:val="00DD277A"/>
    <w:rsid w:val="00DD44DA"/>
    <w:rsid w:val="00DD4C8E"/>
    <w:rsid w:val="00E11146"/>
    <w:rsid w:val="00E26769"/>
    <w:rsid w:val="00E41687"/>
    <w:rsid w:val="00E42589"/>
    <w:rsid w:val="00E65301"/>
    <w:rsid w:val="00E65DE3"/>
    <w:rsid w:val="00E82724"/>
    <w:rsid w:val="00E85AFA"/>
    <w:rsid w:val="00EB2591"/>
    <w:rsid w:val="00EC4C0A"/>
    <w:rsid w:val="00EF0329"/>
    <w:rsid w:val="00F15E7C"/>
    <w:rsid w:val="00F20323"/>
    <w:rsid w:val="00F76927"/>
    <w:rsid w:val="00F93F13"/>
    <w:rsid w:val="00F96057"/>
    <w:rsid w:val="00FA2005"/>
    <w:rsid w:val="00FB0B29"/>
    <w:rsid w:val="00FB2311"/>
    <w:rsid w:val="00FC6295"/>
    <w:rsid w:val="00FE0F64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35A5"/>
  <w15:docId w15:val="{4CF0BA9B-A407-44DD-9FF6-82B42C5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FB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3FB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E3FB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FB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F648E"/>
  </w:style>
  <w:style w:type="character" w:styleId="HTMLAcronym">
    <w:name w:val="HTML Acronym"/>
    <w:basedOn w:val="DefaultParagraphFont"/>
    <w:uiPriority w:val="99"/>
    <w:semiHidden/>
    <w:unhideWhenUsed/>
    <w:rsid w:val="007F648E"/>
  </w:style>
  <w:style w:type="paragraph" w:styleId="NormalWeb">
    <w:name w:val="Normal (Web)"/>
    <w:basedOn w:val="Normal"/>
    <w:uiPriority w:val="99"/>
    <w:unhideWhenUsed/>
    <w:rsid w:val="00E65D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D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0BAD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A1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0D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65"/>
  </w:style>
  <w:style w:type="paragraph" w:styleId="Footer">
    <w:name w:val="footer"/>
    <w:basedOn w:val="Normal"/>
    <w:link w:val="FooterChar"/>
    <w:uiPriority w:val="99"/>
    <w:unhideWhenUsed/>
    <w:rsid w:val="00D16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1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9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cal.gm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4-VA@Mason%20Comp%20Grant%20Budg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swayne</dc:creator>
  <cp:lastModifiedBy>Elizabeth Gillooly</cp:lastModifiedBy>
  <cp:revision>15</cp:revision>
  <cp:lastPrinted>2020-10-14T20:54:00Z</cp:lastPrinted>
  <dcterms:created xsi:type="dcterms:W3CDTF">2023-06-16T11:12:00Z</dcterms:created>
  <dcterms:modified xsi:type="dcterms:W3CDTF">2024-04-24T13:34:00Z</dcterms:modified>
</cp:coreProperties>
</file>