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CC65D" w14:textId="4A862209" w:rsidR="00856FB5" w:rsidRDefault="000715EC" w:rsidP="000715EC">
      <w:pPr>
        <w:jc w:val="center"/>
        <w:rPr>
          <w:rFonts w:ascii="Times New Roman" w:hAnsi="Times New Roman" w:cs="Times New Roman"/>
          <w:b/>
          <w:bCs/>
        </w:rPr>
      </w:pPr>
      <w:r>
        <w:rPr>
          <w:rFonts w:ascii="Times New Roman" w:hAnsi="Times New Roman" w:cs="Times New Roman"/>
          <w:b/>
          <w:bCs/>
        </w:rPr>
        <w:t xml:space="preserve">Performance and Delivery </w:t>
      </w:r>
    </w:p>
    <w:p w14:paraId="16D4A29E" w14:textId="3D05A702" w:rsidR="000715EC" w:rsidRDefault="000715EC" w:rsidP="000715EC">
      <w:pPr>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While the content of your speech or presentation are important, so too is your delivery. Through delivery, you are able to grab and maintain your audience’s attention. The following checklists will help you prepare your delivery to allow for an engaging presentation! </w:t>
      </w:r>
    </w:p>
    <w:p w14:paraId="1CE4BE3D" w14:textId="77777777" w:rsidR="000715EC" w:rsidRPr="000715EC" w:rsidRDefault="000715EC" w:rsidP="000715EC">
      <w:pPr>
        <w:rPr>
          <w:rFonts w:ascii="Times New Roman" w:hAnsi="Times New Roman" w:cs="Times New Roman"/>
        </w:rPr>
      </w:pPr>
    </w:p>
    <w:p w14:paraId="743492BD" w14:textId="0E62DAB8" w:rsidR="000715EC" w:rsidRDefault="000715EC" w:rsidP="000715EC">
      <w:pPr>
        <w:jc w:val="center"/>
        <w:rPr>
          <w:rFonts w:ascii="Times New Roman" w:hAnsi="Times New Roman" w:cs="Times New Roman"/>
          <w:b/>
          <w:bCs/>
        </w:rPr>
      </w:pPr>
      <w:r>
        <w:rPr>
          <w:rFonts w:ascii="Times New Roman" w:hAnsi="Times New Roman" w:cs="Times New Roman"/>
          <w:b/>
          <w:bCs/>
        </w:rPr>
        <w:t>In-Person Delivery</w:t>
      </w:r>
    </w:p>
    <w:p w14:paraId="016D6CEF" w14:textId="2CD90859" w:rsidR="000715EC" w:rsidRDefault="000715EC" w:rsidP="000715EC">
      <w:pPr>
        <w:pStyle w:val="ListParagraph"/>
        <w:numPr>
          <w:ilvl w:val="0"/>
          <w:numId w:val="1"/>
        </w:numPr>
        <w:rPr>
          <w:rFonts w:ascii="Times New Roman" w:hAnsi="Times New Roman" w:cs="Times New Roman"/>
        </w:rPr>
      </w:pPr>
      <w:r w:rsidRPr="000715EC">
        <w:rPr>
          <w:rFonts w:ascii="Times New Roman" w:hAnsi="Times New Roman" w:cs="Times New Roman"/>
        </w:rPr>
        <w:t xml:space="preserve">Practice! </w:t>
      </w:r>
    </w:p>
    <w:p w14:paraId="1D221C25" w14:textId="0AF419A0" w:rsidR="00D177E7" w:rsidRDefault="00D177E7" w:rsidP="00D177E7">
      <w:pPr>
        <w:pStyle w:val="ListParagraph"/>
        <w:numPr>
          <w:ilvl w:val="1"/>
          <w:numId w:val="1"/>
        </w:numPr>
        <w:rPr>
          <w:rFonts w:ascii="Times New Roman" w:hAnsi="Times New Roman" w:cs="Times New Roman"/>
        </w:rPr>
      </w:pPr>
      <w:r>
        <w:rPr>
          <w:rFonts w:ascii="Times New Roman" w:hAnsi="Times New Roman" w:cs="Times New Roman"/>
        </w:rPr>
        <w:t xml:space="preserve">If your school has a communication center available to you, use it. </w:t>
      </w:r>
    </w:p>
    <w:p w14:paraId="4AF4FE9F" w14:textId="012F8CD2" w:rsidR="000715EC" w:rsidRDefault="000715EC" w:rsidP="000715EC">
      <w:pPr>
        <w:pStyle w:val="ListParagraph"/>
        <w:numPr>
          <w:ilvl w:val="0"/>
          <w:numId w:val="1"/>
        </w:numPr>
        <w:rPr>
          <w:rFonts w:ascii="Times New Roman" w:hAnsi="Times New Roman" w:cs="Times New Roman"/>
        </w:rPr>
      </w:pPr>
      <w:r>
        <w:rPr>
          <w:rFonts w:ascii="Times New Roman" w:hAnsi="Times New Roman" w:cs="Times New Roman"/>
        </w:rPr>
        <w:t xml:space="preserve">Are your movements and gestures intentional? </w:t>
      </w:r>
    </w:p>
    <w:p w14:paraId="183A097E" w14:textId="17E93BE8" w:rsidR="000715EC" w:rsidRDefault="00D177E7" w:rsidP="000715EC">
      <w:pPr>
        <w:pStyle w:val="ListParagraph"/>
        <w:numPr>
          <w:ilvl w:val="1"/>
          <w:numId w:val="1"/>
        </w:numPr>
        <w:rPr>
          <w:rFonts w:ascii="Times New Roman" w:hAnsi="Times New Roman" w:cs="Times New Roman"/>
        </w:rPr>
      </w:pPr>
      <w:r>
        <w:rPr>
          <w:rFonts w:ascii="Times New Roman" w:hAnsi="Times New Roman" w:cs="Times New Roman"/>
        </w:rPr>
        <w:t>Take advantage of the space provided - c</w:t>
      </w:r>
      <w:r w:rsidR="000715EC">
        <w:rPr>
          <w:rFonts w:ascii="Times New Roman" w:hAnsi="Times New Roman" w:cs="Times New Roman"/>
        </w:rPr>
        <w:t xml:space="preserve">onsider implementing the triangle method </w:t>
      </w:r>
    </w:p>
    <w:p w14:paraId="69ABFDFC" w14:textId="5FD3735B" w:rsidR="00D177E7" w:rsidRDefault="00D177E7" w:rsidP="000715EC">
      <w:pPr>
        <w:pStyle w:val="ListParagraph"/>
        <w:numPr>
          <w:ilvl w:val="1"/>
          <w:numId w:val="1"/>
        </w:numPr>
        <w:rPr>
          <w:rFonts w:ascii="Times New Roman" w:hAnsi="Times New Roman" w:cs="Times New Roman"/>
        </w:rPr>
      </w:pPr>
      <w:r>
        <w:rPr>
          <w:rFonts w:ascii="Times New Roman" w:hAnsi="Times New Roman" w:cs="Times New Roman"/>
        </w:rPr>
        <w:t xml:space="preserve">Avoid blocking the projector with your body </w:t>
      </w:r>
    </w:p>
    <w:p w14:paraId="4DFD5D26" w14:textId="22656ABE" w:rsidR="009B40AD" w:rsidRDefault="009B40AD" w:rsidP="000715EC">
      <w:pPr>
        <w:pStyle w:val="ListParagraph"/>
        <w:numPr>
          <w:ilvl w:val="1"/>
          <w:numId w:val="1"/>
        </w:numPr>
        <w:rPr>
          <w:rFonts w:ascii="Times New Roman" w:hAnsi="Times New Roman" w:cs="Times New Roman"/>
        </w:rPr>
      </w:pPr>
      <w:r>
        <w:rPr>
          <w:rFonts w:ascii="Times New Roman" w:hAnsi="Times New Roman" w:cs="Times New Roman"/>
        </w:rPr>
        <w:t xml:space="preserve">Let your hands fall naturally at your sides, avoid crossing your arms </w:t>
      </w:r>
    </w:p>
    <w:p w14:paraId="5D7535E4" w14:textId="099CDC7F" w:rsidR="000715EC" w:rsidRDefault="00D177E7" w:rsidP="000715EC">
      <w:pPr>
        <w:pStyle w:val="ListParagraph"/>
        <w:numPr>
          <w:ilvl w:val="0"/>
          <w:numId w:val="1"/>
        </w:numPr>
        <w:rPr>
          <w:rFonts w:ascii="Times New Roman" w:hAnsi="Times New Roman" w:cs="Times New Roman"/>
        </w:rPr>
      </w:pPr>
      <w:r>
        <w:rPr>
          <w:rFonts w:ascii="Times New Roman" w:hAnsi="Times New Roman" w:cs="Times New Roman"/>
        </w:rPr>
        <w:t xml:space="preserve">Eye contact with audience </w:t>
      </w:r>
    </w:p>
    <w:p w14:paraId="61C3A9EF" w14:textId="6CF8DBA7" w:rsidR="00D177E7" w:rsidRDefault="00D177E7" w:rsidP="000715EC">
      <w:pPr>
        <w:pStyle w:val="ListParagraph"/>
        <w:numPr>
          <w:ilvl w:val="0"/>
          <w:numId w:val="1"/>
        </w:numPr>
        <w:rPr>
          <w:rFonts w:ascii="Times New Roman" w:hAnsi="Times New Roman" w:cs="Times New Roman"/>
        </w:rPr>
      </w:pPr>
      <w:r>
        <w:rPr>
          <w:rFonts w:ascii="Times New Roman" w:hAnsi="Times New Roman" w:cs="Times New Roman"/>
        </w:rPr>
        <w:t>Are you projecting your voice?</w:t>
      </w:r>
    </w:p>
    <w:p w14:paraId="220F8397" w14:textId="165D0D3D" w:rsidR="00D177E7" w:rsidRDefault="00D177E7" w:rsidP="00D177E7">
      <w:pPr>
        <w:pStyle w:val="ListParagraph"/>
        <w:numPr>
          <w:ilvl w:val="1"/>
          <w:numId w:val="1"/>
        </w:numPr>
        <w:rPr>
          <w:rFonts w:ascii="Times New Roman" w:hAnsi="Times New Roman" w:cs="Times New Roman"/>
        </w:rPr>
      </w:pPr>
      <w:r>
        <w:rPr>
          <w:rFonts w:ascii="Times New Roman" w:hAnsi="Times New Roman" w:cs="Times New Roman"/>
        </w:rPr>
        <w:t xml:space="preserve">Can the people in the back of the room hear you? </w:t>
      </w:r>
    </w:p>
    <w:p w14:paraId="0AD1A64B" w14:textId="5CA0097A" w:rsidR="00D177E7" w:rsidRDefault="00D177E7" w:rsidP="00D177E7">
      <w:pPr>
        <w:pStyle w:val="ListParagraph"/>
        <w:numPr>
          <w:ilvl w:val="0"/>
          <w:numId w:val="1"/>
        </w:numPr>
        <w:rPr>
          <w:rFonts w:ascii="Times New Roman" w:hAnsi="Times New Roman" w:cs="Times New Roman"/>
        </w:rPr>
      </w:pPr>
      <w:proofErr w:type="spellStart"/>
      <w:proofErr w:type="gramStart"/>
      <w:r>
        <w:rPr>
          <w:rFonts w:ascii="Times New Roman" w:hAnsi="Times New Roman" w:cs="Times New Roman"/>
        </w:rPr>
        <w:t>Is</w:t>
      </w:r>
      <w:proofErr w:type="spellEnd"/>
      <w:proofErr w:type="gramEnd"/>
      <w:r>
        <w:rPr>
          <w:rFonts w:ascii="Times New Roman" w:hAnsi="Times New Roman" w:cs="Times New Roman"/>
        </w:rPr>
        <w:t xml:space="preserve"> you PowerPoint font large enough to be easily seen from the back of the room?</w:t>
      </w:r>
    </w:p>
    <w:p w14:paraId="0298880F" w14:textId="65966425" w:rsidR="00D177E7" w:rsidRDefault="00D177E7" w:rsidP="00D177E7">
      <w:pPr>
        <w:pStyle w:val="ListParagraph"/>
        <w:numPr>
          <w:ilvl w:val="0"/>
          <w:numId w:val="1"/>
        </w:numPr>
        <w:rPr>
          <w:rFonts w:ascii="Times New Roman" w:hAnsi="Times New Roman" w:cs="Times New Roman"/>
        </w:rPr>
      </w:pPr>
      <w:r>
        <w:rPr>
          <w:rFonts w:ascii="Times New Roman" w:hAnsi="Times New Roman" w:cs="Times New Roman"/>
        </w:rPr>
        <w:t>Avoid filler words like “so”, “um” and “uh”</w:t>
      </w:r>
    </w:p>
    <w:p w14:paraId="3347EC2A" w14:textId="54587539" w:rsidR="00D177E7" w:rsidRDefault="00D177E7" w:rsidP="00D177E7">
      <w:pPr>
        <w:rPr>
          <w:rFonts w:ascii="Times New Roman" w:hAnsi="Times New Roman" w:cs="Times New Roman"/>
        </w:rPr>
      </w:pPr>
    </w:p>
    <w:p w14:paraId="6095F1AF" w14:textId="7365A894" w:rsidR="00D177E7" w:rsidRDefault="00D177E7" w:rsidP="00D177E7">
      <w:pPr>
        <w:rPr>
          <w:rFonts w:ascii="Times New Roman" w:hAnsi="Times New Roman" w:cs="Times New Roman"/>
        </w:rPr>
      </w:pPr>
    </w:p>
    <w:p w14:paraId="1E012616" w14:textId="2D1ED842" w:rsidR="00D177E7" w:rsidRDefault="00D177E7" w:rsidP="00D177E7">
      <w:pPr>
        <w:rPr>
          <w:rFonts w:ascii="Times New Roman" w:hAnsi="Times New Roman" w:cs="Times New Roman"/>
        </w:rPr>
      </w:pPr>
    </w:p>
    <w:p w14:paraId="135B33A5" w14:textId="77777777" w:rsidR="00D177E7" w:rsidRPr="00D177E7" w:rsidRDefault="00D177E7" w:rsidP="00D177E7">
      <w:pPr>
        <w:rPr>
          <w:rFonts w:ascii="Times New Roman" w:hAnsi="Times New Roman" w:cs="Times New Roman"/>
        </w:rPr>
      </w:pPr>
    </w:p>
    <w:p w14:paraId="43FBC48C" w14:textId="661D1824" w:rsidR="000715EC" w:rsidRDefault="000715EC" w:rsidP="000715EC">
      <w:pPr>
        <w:jc w:val="center"/>
        <w:rPr>
          <w:rFonts w:ascii="Times New Roman" w:hAnsi="Times New Roman" w:cs="Times New Roman"/>
          <w:b/>
          <w:bCs/>
        </w:rPr>
      </w:pPr>
      <w:r>
        <w:rPr>
          <w:rFonts w:ascii="Times New Roman" w:hAnsi="Times New Roman" w:cs="Times New Roman"/>
          <w:b/>
          <w:bCs/>
        </w:rPr>
        <w:t>Online Delivery</w:t>
      </w:r>
    </w:p>
    <w:p w14:paraId="05340B27" w14:textId="5E6FB491" w:rsidR="000715EC" w:rsidRDefault="000715EC" w:rsidP="000715EC">
      <w:pPr>
        <w:pStyle w:val="ListParagraph"/>
        <w:numPr>
          <w:ilvl w:val="0"/>
          <w:numId w:val="1"/>
        </w:numPr>
        <w:rPr>
          <w:rFonts w:ascii="Times New Roman" w:hAnsi="Times New Roman" w:cs="Times New Roman"/>
        </w:rPr>
      </w:pPr>
      <w:r>
        <w:rPr>
          <w:rFonts w:ascii="Times New Roman" w:hAnsi="Times New Roman" w:cs="Times New Roman"/>
        </w:rPr>
        <w:t xml:space="preserve">Practice! </w:t>
      </w:r>
    </w:p>
    <w:p w14:paraId="7E6F077F" w14:textId="2D470074" w:rsidR="00D177E7" w:rsidRPr="00D177E7" w:rsidRDefault="00D177E7" w:rsidP="00D177E7">
      <w:pPr>
        <w:pStyle w:val="ListParagraph"/>
        <w:numPr>
          <w:ilvl w:val="1"/>
          <w:numId w:val="1"/>
        </w:numPr>
        <w:rPr>
          <w:rFonts w:ascii="Times New Roman" w:hAnsi="Times New Roman" w:cs="Times New Roman"/>
        </w:rPr>
      </w:pPr>
      <w:r>
        <w:rPr>
          <w:rFonts w:ascii="Times New Roman" w:hAnsi="Times New Roman" w:cs="Times New Roman"/>
        </w:rPr>
        <w:t xml:space="preserve">If your school has a communication center available to you, use it. </w:t>
      </w:r>
    </w:p>
    <w:p w14:paraId="436C146C" w14:textId="385166E5" w:rsidR="00D177E7" w:rsidRDefault="00D177E7" w:rsidP="00D177E7">
      <w:pPr>
        <w:pStyle w:val="ListParagraph"/>
        <w:numPr>
          <w:ilvl w:val="0"/>
          <w:numId w:val="1"/>
        </w:numPr>
        <w:rPr>
          <w:rFonts w:ascii="Times New Roman" w:hAnsi="Times New Roman" w:cs="Times New Roman"/>
        </w:rPr>
      </w:pPr>
      <w:r>
        <w:rPr>
          <w:rFonts w:ascii="Times New Roman" w:hAnsi="Times New Roman" w:cs="Times New Roman"/>
        </w:rPr>
        <w:t xml:space="preserve">Do you have a non-distracting background? </w:t>
      </w:r>
    </w:p>
    <w:p w14:paraId="25E53416" w14:textId="06393BDE" w:rsidR="00D177E7" w:rsidRPr="00D177E7" w:rsidRDefault="00D177E7" w:rsidP="00D177E7">
      <w:pPr>
        <w:pStyle w:val="ListParagraph"/>
        <w:numPr>
          <w:ilvl w:val="0"/>
          <w:numId w:val="1"/>
        </w:numPr>
        <w:rPr>
          <w:rFonts w:ascii="Times New Roman" w:hAnsi="Times New Roman" w:cs="Times New Roman"/>
        </w:rPr>
      </w:pPr>
      <w:r>
        <w:rPr>
          <w:rFonts w:ascii="Times New Roman" w:hAnsi="Times New Roman" w:cs="Times New Roman"/>
        </w:rPr>
        <w:t xml:space="preserve">Reduce distractions from family, housemates, pets, etc. </w:t>
      </w:r>
    </w:p>
    <w:p w14:paraId="046A3BA0" w14:textId="512C829D" w:rsidR="00D177E7" w:rsidRDefault="00D177E7" w:rsidP="000715EC">
      <w:pPr>
        <w:pStyle w:val="ListParagraph"/>
        <w:numPr>
          <w:ilvl w:val="0"/>
          <w:numId w:val="1"/>
        </w:numPr>
        <w:rPr>
          <w:rFonts w:ascii="Times New Roman" w:hAnsi="Times New Roman" w:cs="Times New Roman"/>
        </w:rPr>
      </w:pPr>
      <w:r>
        <w:rPr>
          <w:rFonts w:ascii="Times New Roman" w:hAnsi="Times New Roman" w:cs="Times New Roman"/>
        </w:rPr>
        <w:t xml:space="preserve">Have you elevated your computer to allow for stronger eye contact? </w:t>
      </w:r>
    </w:p>
    <w:p w14:paraId="339B94CF" w14:textId="5B23ABDD" w:rsidR="00D177E7" w:rsidRDefault="00D177E7" w:rsidP="000715EC">
      <w:pPr>
        <w:pStyle w:val="ListParagraph"/>
        <w:numPr>
          <w:ilvl w:val="0"/>
          <w:numId w:val="1"/>
        </w:numPr>
        <w:rPr>
          <w:rFonts w:ascii="Times New Roman" w:hAnsi="Times New Roman" w:cs="Times New Roman"/>
        </w:rPr>
      </w:pPr>
      <w:r>
        <w:rPr>
          <w:rFonts w:ascii="Times New Roman" w:hAnsi="Times New Roman" w:cs="Times New Roman"/>
        </w:rPr>
        <w:t>Does the angle of your camera allow for your gestures to be visible?</w:t>
      </w:r>
    </w:p>
    <w:p w14:paraId="19B8EE7F" w14:textId="77777777" w:rsidR="000F6C56" w:rsidRDefault="00D177E7" w:rsidP="000F6C56">
      <w:pPr>
        <w:pStyle w:val="ListParagraph"/>
        <w:numPr>
          <w:ilvl w:val="0"/>
          <w:numId w:val="1"/>
        </w:numPr>
        <w:rPr>
          <w:rFonts w:ascii="Times New Roman" w:hAnsi="Times New Roman" w:cs="Times New Roman"/>
        </w:rPr>
      </w:pPr>
      <w:r>
        <w:rPr>
          <w:rFonts w:ascii="Times New Roman" w:hAnsi="Times New Roman" w:cs="Times New Roman"/>
        </w:rPr>
        <w:t>Avoid filler words like “so”, “um” and “uh”</w:t>
      </w:r>
    </w:p>
    <w:p w14:paraId="666ECEAE" w14:textId="0F6BDCC7" w:rsidR="000715EC" w:rsidRPr="000F6C56" w:rsidRDefault="00FB1BAD" w:rsidP="000F6C56">
      <w:pPr>
        <w:pStyle w:val="ListParagraph"/>
        <w:numPr>
          <w:ilvl w:val="0"/>
          <w:numId w:val="1"/>
        </w:numPr>
        <w:rPr>
          <w:rFonts w:ascii="Times New Roman" w:hAnsi="Times New Roman" w:cs="Times New Roman"/>
        </w:rPr>
      </w:pPr>
      <w:r w:rsidRPr="000F6C56">
        <w:rPr>
          <w:rFonts w:ascii="Times New Roman" w:hAnsi="Times New Roman" w:cs="Times New Roman"/>
        </w:rPr>
        <w:t>Is your PowerPoint</w:t>
      </w:r>
      <w:r w:rsidR="000F6C56" w:rsidRPr="000F6C56">
        <w:rPr>
          <w:rFonts w:ascii="Times New Roman" w:hAnsi="Times New Roman" w:cs="Times New Roman"/>
        </w:rPr>
        <w:t xml:space="preserve"> </w:t>
      </w:r>
      <w:r w:rsidR="000F6C56">
        <w:rPr>
          <w:rFonts w:ascii="Times New Roman" w:hAnsi="Times New Roman" w:cs="Times New Roman"/>
        </w:rPr>
        <w:t xml:space="preserve">easy to read? </w:t>
      </w:r>
    </w:p>
    <w:sectPr w:rsidR="000715EC" w:rsidRPr="000F6C56" w:rsidSect="00072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82BFB"/>
    <w:multiLevelType w:val="hybridMultilevel"/>
    <w:tmpl w:val="7138CF0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5EC"/>
    <w:rsid w:val="000715EC"/>
    <w:rsid w:val="000724B0"/>
    <w:rsid w:val="000F6C56"/>
    <w:rsid w:val="003856CB"/>
    <w:rsid w:val="009B40AD"/>
    <w:rsid w:val="00D177E7"/>
    <w:rsid w:val="00FB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F15328"/>
  <w15:chartTrackingRefBased/>
  <w15:docId w15:val="{758573AC-CA1E-B94F-BEA0-8DCA702C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2021-05-09T19:54:00Z</dcterms:created>
  <dcterms:modified xsi:type="dcterms:W3CDTF">2021-05-09T20:13:00Z</dcterms:modified>
</cp:coreProperties>
</file>